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3F" w:rsidRPr="00C944D0" w:rsidRDefault="00F37154" w:rsidP="00BF5B3F">
      <w:pPr>
        <w:tabs>
          <w:tab w:val="right" w:pos="9071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944D0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3603FD"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="00BF5B3F" w:rsidRPr="00C944D0">
        <w:rPr>
          <w:rFonts w:ascii="Times New Roman" w:hAnsi="Times New Roman"/>
          <w:b/>
          <w:bCs/>
          <w:color w:val="000000" w:themeColor="text1"/>
          <w:sz w:val="24"/>
          <w:szCs w:val="24"/>
        </w:rPr>
        <w:t>ałącznik nr 5 do SWZ</w:t>
      </w:r>
    </w:p>
    <w:p w:rsidR="00EE37FB" w:rsidRPr="00C944D0" w:rsidRDefault="00EE37FB" w:rsidP="00BF5B3F">
      <w:pPr>
        <w:pStyle w:val="Nagwek2"/>
        <w:ind w:left="0"/>
        <w:jc w:val="center"/>
        <w:rPr>
          <w:rFonts w:ascii="Times New Roman" w:hAnsi="Times New Roman"/>
          <w:b/>
          <w:bCs/>
          <w:color w:val="000000" w:themeColor="text1"/>
          <w:kern w:val="2"/>
          <w:sz w:val="24"/>
        </w:rPr>
      </w:pPr>
    </w:p>
    <w:p w:rsidR="00BF5B3F" w:rsidRPr="00C944D0" w:rsidRDefault="00BF5B3F" w:rsidP="00BF5B3F">
      <w:pPr>
        <w:pStyle w:val="Nagwek2"/>
        <w:ind w:left="0"/>
        <w:jc w:val="center"/>
        <w:rPr>
          <w:rFonts w:ascii="Times New Roman" w:hAnsi="Times New Roman"/>
          <w:b/>
          <w:bCs/>
          <w:color w:val="000000" w:themeColor="text1"/>
          <w:kern w:val="2"/>
          <w:sz w:val="24"/>
        </w:rPr>
      </w:pPr>
      <w:r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UMOWA Nr</w:t>
      </w:r>
      <w:r w:rsidR="00225B7E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:</w:t>
      </w:r>
      <w:r w:rsidR="000E1287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 xml:space="preserve"> </w:t>
      </w:r>
      <w:r w:rsidR="00EB590E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O</w:t>
      </w:r>
      <w:r w:rsidR="00654B00">
        <w:rPr>
          <w:rFonts w:ascii="Times New Roman" w:hAnsi="Times New Roman"/>
          <w:b/>
          <w:bCs/>
          <w:color w:val="000000" w:themeColor="text1"/>
          <w:kern w:val="2"/>
          <w:sz w:val="24"/>
        </w:rPr>
        <w:t>SP</w:t>
      </w:r>
      <w:r w:rsidR="00EB590E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.</w:t>
      </w:r>
      <w:r w:rsidR="002C6951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 xml:space="preserve"> 27</w:t>
      </w:r>
      <w:r w:rsidR="00EB590E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2</w:t>
      </w:r>
      <w:r w:rsidR="00654B00">
        <w:rPr>
          <w:rFonts w:ascii="Times New Roman" w:hAnsi="Times New Roman"/>
          <w:b/>
          <w:bCs/>
          <w:color w:val="000000" w:themeColor="text1"/>
          <w:kern w:val="2"/>
          <w:sz w:val="24"/>
        </w:rPr>
        <w:t>.1.</w:t>
      </w:r>
      <w:r w:rsidR="002C6951" w:rsidRPr="00C944D0">
        <w:rPr>
          <w:rFonts w:ascii="Times New Roman" w:hAnsi="Times New Roman"/>
          <w:b/>
          <w:bCs/>
          <w:color w:val="000000" w:themeColor="text1"/>
          <w:kern w:val="2"/>
          <w:sz w:val="24"/>
        </w:rPr>
        <w:t>202</w:t>
      </w:r>
      <w:r w:rsidR="00654B00">
        <w:rPr>
          <w:rFonts w:ascii="Times New Roman" w:hAnsi="Times New Roman"/>
          <w:b/>
          <w:bCs/>
          <w:color w:val="000000" w:themeColor="text1"/>
          <w:kern w:val="2"/>
          <w:sz w:val="24"/>
        </w:rPr>
        <w:t>2</w:t>
      </w:r>
    </w:p>
    <w:p w:rsidR="00C944D0" w:rsidRPr="00C944D0" w:rsidRDefault="00C944D0" w:rsidP="00AB73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dla zadania:</w:t>
      </w:r>
    </w:p>
    <w:p w:rsidR="00C944D0" w:rsidRDefault="00F86641" w:rsidP="00AB73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6641">
        <w:rPr>
          <w:rFonts w:ascii="Times New Roman" w:hAnsi="Times New Roman"/>
          <w:b/>
          <w:sz w:val="24"/>
          <w:szCs w:val="24"/>
        </w:rPr>
        <w:t>zakupu samochodu średniego pożarniczego typu GBA</w:t>
      </w:r>
      <w:r w:rsidR="00C944D0" w:rsidRPr="00C944D0">
        <w:rPr>
          <w:rFonts w:ascii="Times New Roman" w:hAnsi="Times New Roman"/>
          <w:b/>
          <w:sz w:val="24"/>
          <w:szCs w:val="24"/>
        </w:rPr>
        <w:t xml:space="preserve"> dla Ochotniczej Straży Pożarnej </w:t>
      </w:r>
      <w:r w:rsidR="00654B00">
        <w:rPr>
          <w:rFonts w:ascii="Times New Roman" w:hAnsi="Times New Roman"/>
          <w:b/>
          <w:sz w:val="24"/>
          <w:szCs w:val="24"/>
        </w:rPr>
        <w:t xml:space="preserve">               w Tylawie</w:t>
      </w:r>
    </w:p>
    <w:p w:rsidR="00F86641" w:rsidRDefault="00F86641" w:rsidP="00AB73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944D0">
        <w:rPr>
          <w:rFonts w:ascii="Times New Roman" w:hAnsi="Times New Roman"/>
          <w:sz w:val="24"/>
          <w:szCs w:val="24"/>
        </w:rPr>
        <w:t>awarta w dniu …………………. 202</w:t>
      </w:r>
      <w:r w:rsidR="00654B00">
        <w:rPr>
          <w:rFonts w:ascii="Times New Roman" w:hAnsi="Times New Roman"/>
          <w:sz w:val="24"/>
          <w:szCs w:val="24"/>
        </w:rPr>
        <w:t xml:space="preserve">2 </w:t>
      </w:r>
      <w:r w:rsidRPr="00C944D0">
        <w:rPr>
          <w:rFonts w:ascii="Times New Roman" w:hAnsi="Times New Roman"/>
          <w:sz w:val="24"/>
          <w:szCs w:val="24"/>
        </w:rPr>
        <w:t xml:space="preserve">r. w </w:t>
      </w:r>
      <w:r w:rsidR="00654B00">
        <w:rPr>
          <w:rFonts w:ascii="Times New Roman" w:hAnsi="Times New Roman"/>
          <w:sz w:val="24"/>
          <w:szCs w:val="24"/>
        </w:rPr>
        <w:t>Tylawie</w:t>
      </w:r>
      <w:r w:rsidRPr="00C944D0">
        <w:rPr>
          <w:rFonts w:ascii="Times New Roman" w:hAnsi="Times New Roman"/>
          <w:sz w:val="24"/>
          <w:szCs w:val="24"/>
        </w:rPr>
        <w:t xml:space="preserve"> pomiędzy:</w:t>
      </w:r>
    </w:p>
    <w:p w:rsidR="00C944D0" w:rsidRPr="00654B00" w:rsidRDefault="00654B00" w:rsidP="00534D0B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54B00">
        <w:rPr>
          <w:rFonts w:ascii="Times New Roman" w:hAnsi="Times New Roman"/>
          <w:b/>
          <w:sz w:val="24"/>
          <w:szCs w:val="24"/>
        </w:rPr>
        <w:t>Ochotniczą Strażą Pożarną w Tylawie</w:t>
      </w:r>
      <w:r w:rsidR="005046F3" w:rsidRPr="00654B00">
        <w:rPr>
          <w:rFonts w:ascii="Times New Roman" w:hAnsi="Times New Roman"/>
          <w:sz w:val="24"/>
          <w:szCs w:val="24"/>
        </w:rPr>
        <w:t xml:space="preserve">, </w:t>
      </w:r>
      <w:r w:rsidRPr="00654B00">
        <w:rPr>
          <w:rFonts w:ascii="Times New Roman" w:hAnsi="Times New Roman"/>
          <w:sz w:val="24"/>
          <w:szCs w:val="24"/>
        </w:rPr>
        <w:t>z siedzibą w Tylawie b/n</w:t>
      </w:r>
      <w:r w:rsidR="00C944D0" w:rsidRPr="00654B00">
        <w:rPr>
          <w:rFonts w:ascii="Times New Roman" w:hAnsi="Times New Roman"/>
          <w:sz w:val="24"/>
          <w:szCs w:val="24"/>
        </w:rPr>
        <w:t>, 38 – 450 Dukla, NIP: 684-23</w:t>
      </w:r>
      <w:r w:rsidRPr="00654B00">
        <w:rPr>
          <w:rFonts w:ascii="Times New Roman" w:hAnsi="Times New Roman"/>
          <w:sz w:val="24"/>
          <w:szCs w:val="24"/>
        </w:rPr>
        <w:t>5</w:t>
      </w:r>
      <w:r w:rsidR="00C944D0" w:rsidRPr="00654B00">
        <w:rPr>
          <w:rFonts w:ascii="Times New Roman" w:hAnsi="Times New Roman"/>
          <w:sz w:val="24"/>
          <w:szCs w:val="24"/>
        </w:rPr>
        <w:t>-</w:t>
      </w:r>
      <w:r w:rsidRPr="00654B00">
        <w:rPr>
          <w:rFonts w:ascii="Times New Roman" w:hAnsi="Times New Roman"/>
          <w:sz w:val="24"/>
          <w:szCs w:val="24"/>
        </w:rPr>
        <w:t>17</w:t>
      </w:r>
      <w:r w:rsidR="00C944D0" w:rsidRPr="00654B00">
        <w:rPr>
          <w:rFonts w:ascii="Times New Roman" w:hAnsi="Times New Roman"/>
          <w:sz w:val="24"/>
          <w:szCs w:val="24"/>
        </w:rPr>
        <w:t>-</w:t>
      </w:r>
      <w:r w:rsidRPr="00654B00">
        <w:rPr>
          <w:rFonts w:ascii="Times New Roman" w:hAnsi="Times New Roman"/>
          <w:sz w:val="24"/>
          <w:szCs w:val="24"/>
        </w:rPr>
        <w:t>2</w:t>
      </w:r>
      <w:r w:rsidR="00C944D0" w:rsidRPr="00654B00">
        <w:rPr>
          <w:rFonts w:ascii="Times New Roman" w:hAnsi="Times New Roman"/>
          <w:sz w:val="24"/>
          <w:szCs w:val="24"/>
        </w:rPr>
        <w:t>0, Regon: 370</w:t>
      </w:r>
      <w:r w:rsidRPr="00654B00">
        <w:rPr>
          <w:rFonts w:ascii="Times New Roman" w:hAnsi="Times New Roman"/>
          <w:sz w:val="24"/>
          <w:szCs w:val="24"/>
        </w:rPr>
        <w:t>1166523, KRS:0000031317</w:t>
      </w:r>
      <w:r w:rsidR="00C944D0" w:rsidRPr="00654B00">
        <w:rPr>
          <w:rFonts w:ascii="Times New Roman" w:hAnsi="Times New Roman"/>
          <w:sz w:val="24"/>
          <w:szCs w:val="24"/>
        </w:rPr>
        <w:t xml:space="preserve"> reprezentowaną przez </w:t>
      </w:r>
      <w:r w:rsidRPr="00654B00">
        <w:rPr>
          <w:rFonts w:ascii="Times New Roman" w:hAnsi="Times New Roman"/>
          <w:sz w:val="24"/>
          <w:szCs w:val="24"/>
        </w:rPr>
        <w:t>Stanisława Bauer</w:t>
      </w:r>
      <w:r w:rsidR="00C944D0" w:rsidRPr="00654B00">
        <w:rPr>
          <w:rFonts w:ascii="Times New Roman" w:hAnsi="Times New Roman"/>
          <w:sz w:val="24"/>
          <w:szCs w:val="24"/>
        </w:rPr>
        <w:t xml:space="preserve">  - </w:t>
      </w:r>
      <w:r w:rsidRPr="00654B00">
        <w:rPr>
          <w:rFonts w:ascii="Times New Roman" w:hAnsi="Times New Roman"/>
          <w:sz w:val="24"/>
          <w:szCs w:val="24"/>
        </w:rPr>
        <w:t>Prezesa</w:t>
      </w:r>
      <w:r w:rsidR="00C944D0" w:rsidRPr="00654B00">
        <w:rPr>
          <w:rFonts w:ascii="Times New Roman" w:hAnsi="Times New Roman"/>
          <w:sz w:val="24"/>
          <w:szCs w:val="24"/>
        </w:rPr>
        <w:t xml:space="preserve">, </w:t>
      </w:r>
      <w:r w:rsidR="005046F3" w:rsidRPr="00654B00">
        <w:rPr>
          <w:rFonts w:ascii="Times New Roman" w:hAnsi="Times New Roman"/>
          <w:sz w:val="24"/>
          <w:szCs w:val="24"/>
        </w:rPr>
        <w:t>zwaną</w:t>
      </w:r>
      <w:r w:rsidR="00705B2C" w:rsidRPr="00654B00">
        <w:rPr>
          <w:rFonts w:ascii="Times New Roman" w:hAnsi="Times New Roman"/>
          <w:sz w:val="24"/>
          <w:szCs w:val="24"/>
        </w:rPr>
        <w:t xml:space="preserve"> </w:t>
      </w:r>
      <w:r w:rsidR="00C944D0" w:rsidRPr="00654B00">
        <w:rPr>
          <w:rFonts w:ascii="Times New Roman" w:hAnsi="Times New Roman"/>
          <w:sz w:val="24"/>
          <w:szCs w:val="24"/>
        </w:rPr>
        <w:t xml:space="preserve">w dalszej części Umowy </w:t>
      </w:r>
      <w:r w:rsidR="00C944D0" w:rsidRPr="00654B00">
        <w:rPr>
          <w:rFonts w:ascii="Times New Roman" w:hAnsi="Times New Roman"/>
          <w:b/>
          <w:sz w:val="24"/>
          <w:szCs w:val="24"/>
        </w:rPr>
        <w:t>Zamawiającym</w:t>
      </w:r>
      <w:r w:rsidR="00C944D0" w:rsidRPr="00654B00">
        <w:rPr>
          <w:rFonts w:ascii="Times New Roman" w:hAnsi="Times New Roman"/>
          <w:sz w:val="24"/>
          <w:szCs w:val="24"/>
        </w:rPr>
        <w:t>, a</w:t>
      </w:r>
    </w:p>
    <w:p w:rsidR="00C944D0" w:rsidRPr="00C944D0" w:rsidRDefault="00C944D0" w:rsidP="00705B2C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………………………………………………., NIP …………………., REGON: ……………………</w:t>
      </w:r>
      <w:r w:rsidR="00705B2C">
        <w:rPr>
          <w:rFonts w:ascii="Times New Roman" w:hAnsi="Times New Roman"/>
          <w:sz w:val="24"/>
          <w:szCs w:val="24"/>
        </w:rPr>
        <w:t>……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944D0">
        <w:rPr>
          <w:rFonts w:ascii="Times New Roman" w:hAnsi="Times New Roman"/>
          <w:sz w:val="24"/>
          <w:szCs w:val="24"/>
        </w:rPr>
        <w:t>eprezentowaną przez ……………………</w:t>
      </w:r>
      <w:r w:rsidR="00705B2C">
        <w:rPr>
          <w:rFonts w:ascii="Times New Roman" w:hAnsi="Times New Roman"/>
          <w:sz w:val="24"/>
          <w:szCs w:val="24"/>
        </w:rPr>
        <w:t>………………..</w:t>
      </w:r>
    </w:p>
    <w:p w:rsidR="00C944D0" w:rsidRPr="00C944D0" w:rsidRDefault="00C944D0" w:rsidP="00C944D0">
      <w:pPr>
        <w:spacing w:line="276" w:lineRule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zwaną w dalszej części Umowy  </w:t>
      </w:r>
      <w:r w:rsidRPr="00C944D0">
        <w:rPr>
          <w:rFonts w:ascii="Times New Roman" w:hAnsi="Times New Roman"/>
          <w:b/>
          <w:sz w:val="24"/>
          <w:szCs w:val="24"/>
        </w:rPr>
        <w:t xml:space="preserve">Wykonawcą 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spacing w:line="276" w:lineRule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wyniku rozstrzygniętego postępowania o udzielenie zamówienia publicznego (</w:t>
      </w:r>
      <w:r w:rsidR="00AB73C8">
        <w:rPr>
          <w:rFonts w:ascii="Times New Roman" w:hAnsi="Times New Roman"/>
          <w:sz w:val="24"/>
          <w:szCs w:val="24"/>
        </w:rPr>
        <w:t>znak:</w:t>
      </w:r>
      <w:r w:rsidRPr="00C944D0">
        <w:rPr>
          <w:rFonts w:ascii="Times New Roman" w:hAnsi="Times New Roman"/>
          <w:sz w:val="24"/>
          <w:szCs w:val="24"/>
        </w:rPr>
        <w:t xml:space="preserve"> O</w:t>
      </w:r>
      <w:r w:rsidR="00654B00">
        <w:rPr>
          <w:rFonts w:ascii="Times New Roman" w:hAnsi="Times New Roman"/>
          <w:sz w:val="24"/>
          <w:szCs w:val="24"/>
        </w:rPr>
        <w:t>SP</w:t>
      </w:r>
      <w:r w:rsidRPr="00C94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271.</w:t>
      </w:r>
      <w:r w:rsidR="00654B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944D0">
        <w:rPr>
          <w:rFonts w:ascii="Times New Roman" w:hAnsi="Times New Roman"/>
          <w:sz w:val="24"/>
          <w:szCs w:val="24"/>
        </w:rPr>
        <w:t>202</w:t>
      </w:r>
      <w:r w:rsidR="00654B00">
        <w:rPr>
          <w:rFonts w:ascii="Times New Roman" w:hAnsi="Times New Roman"/>
          <w:sz w:val="24"/>
          <w:szCs w:val="24"/>
        </w:rPr>
        <w:t>2</w:t>
      </w:r>
      <w:r w:rsidRPr="00C944D0">
        <w:rPr>
          <w:rFonts w:ascii="Times New Roman" w:hAnsi="Times New Roman"/>
          <w:sz w:val="24"/>
          <w:szCs w:val="24"/>
        </w:rPr>
        <w:t xml:space="preserve">) przeprowadzonego w trybie podstawowym, na podstawie art. 275 pkt.1) ustawy z dnia 11 września 2019 roku – prawo zamówień publicznych (Dz.U. z 2019 roku, poz.2019, ze zmianami) – zwaną dalej „ustawą </w:t>
      </w:r>
      <w:proofErr w:type="spellStart"/>
      <w:r w:rsidRPr="00C944D0">
        <w:rPr>
          <w:rFonts w:ascii="Times New Roman" w:hAnsi="Times New Roman"/>
          <w:sz w:val="24"/>
          <w:szCs w:val="24"/>
        </w:rPr>
        <w:t>Pzp</w:t>
      </w:r>
      <w:proofErr w:type="spellEnd"/>
      <w:r w:rsidRPr="00C944D0"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EE0F31" w:rsidRDefault="00C944D0" w:rsidP="00C944D0">
      <w:pPr>
        <w:jc w:val="center"/>
        <w:rPr>
          <w:rFonts w:ascii="Times New Roman" w:hAnsi="Times New Roman"/>
          <w:sz w:val="24"/>
          <w:szCs w:val="24"/>
        </w:rPr>
      </w:pPr>
      <w:r w:rsidRPr="00EE0F31">
        <w:rPr>
          <w:rFonts w:ascii="Times New Roman" w:hAnsi="Times New Roman"/>
          <w:sz w:val="24"/>
          <w:szCs w:val="24"/>
        </w:rPr>
        <w:t xml:space="preserve">§ 1 </w:t>
      </w:r>
    </w:p>
    <w:p w:rsidR="00C944D0" w:rsidRPr="00C944D0" w:rsidRDefault="00C944D0" w:rsidP="00AB73C8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Zamawiający zleca a Wykonawca przyjmuje do realizacji zadanie polegające na </w:t>
      </w:r>
      <w:r w:rsidR="005046F3">
        <w:rPr>
          <w:rFonts w:ascii="Times New Roman" w:hAnsi="Times New Roman"/>
          <w:sz w:val="24"/>
          <w:szCs w:val="24"/>
        </w:rPr>
        <w:t>sprzedaży/</w:t>
      </w:r>
      <w:r w:rsidRPr="00C944D0">
        <w:rPr>
          <w:rFonts w:ascii="Times New Roman" w:hAnsi="Times New Roman"/>
          <w:sz w:val="24"/>
          <w:szCs w:val="24"/>
        </w:rPr>
        <w:t>zakupie i dostawie ś</w:t>
      </w:r>
      <w:r w:rsidR="005046F3">
        <w:rPr>
          <w:rFonts w:ascii="Times New Roman" w:hAnsi="Times New Roman"/>
          <w:sz w:val="24"/>
          <w:szCs w:val="24"/>
        </w:rPr>
        <w:t>redniego samochodu ratowniczo-</w:t>
      </w:r>
      <w:r w:rsidRPr="00C944D0">
        <w:rPr>
          <w:rFonts w:ascii="Times New Roman" w:hAnsi="Times New Roman"/>
          <w:sz w:val="24"/>
          <w:szCs w:val="24"/>
        </w:rPr>
        <w:t xml:space="preserve">gaśniczego dla Ochotniczej Straży Pożarnej </w:t>
      </w:r>
      <w:r w:rsidR="006F269D">
        <w:rPr>
          <w:rFonts w:ascii="Times New Roman" w:hAnsi="Times New Roman"/>
          <w:sz w:val="24"/>
          <w:szCs w:val="24"/>
        </w:rPr>
        <w:t>w Tylawie</w:t>
      </w:r>
      <w:r w:rsidR="005046F3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spełniającego wymogi określone </w:t>
      </w:r>
      <w:r w:rsidR="00EE0F31">
        <w:rPr>
          <w:rFonts w:ascii="Times New Roman" w:hAnsi="Times New Roman"/>
          <w:sz w:val="24"/>
          <w:szCs w:val="24"/>
        </w:rPr>
        <w:t xml:space="preserve">                            </w:t>
      </w:r>
      <w:r w:rsidRPr="00C944D0">
        <w:rPr>
          <w:rFonts w:ascii="Times New Roman" w:hAnsi="Times New Roman"/>
          <w:sz w:val="24"/>
          <w:szCs w:val="24"/>
        </w:rPr>
        <w:t>w Specyfikacji Warunków Zamówienia</w:t>
      </w:r>
      <w:r w:rsidR="005046F3">
        <w:rPr>
          <w:rFonts w:ascii="Times New Roman" w:hAnsi="Times New Roman"/>
          <w:sz w:val="24"/>
          <w:szCs w:val="24"/>
        </w:rPr>
        <w:t xml:space="preserve"> (SWZ) i </w:t>
      </w:r>
      <w:r w:rsidR="005046F3" w:rsidRPr="00C944D0">
        <w:rPr>
          <w:rFonts w:ascii="Times New Roman" w:hAnsi="Times New Roman"/>
          <w:sz w:val="24"/>
          <w:szCs w:val="24"/>
        </w:rPr>
        <w:t>określonego w ofercie Wykonawcy</w:t>
      </w:r>
      <w:r w:rsidRPr="00C944D0">
        <w:rPr>
          <w:rFonts w:ascii="Times New Roman" w:hAnsi="Times New Roman"/>
          <w:sz w:val="24"/>
          <w:szCs w:val="24"/>
        </w:rPr>
        <w:t>, zwanego dalej „samochodem”.</w:t>
      </w:r>
      <w:r w:rsidR="005046F3">
        <w:rPr>
          <w:rFonts w:ascii="Times New Roman" w:hAnsi="Times New Roman"/>
          <w:sz w:val="24"/>
          <w:szCs w:val="24"/>
        </w:rPr>
        <w:t xml:space="preserve"> </w:t>
      </w:r>
    </w:p>
    <w:p w:rsidR="00C944D0" w:rsidRPr="00C944D0" w:rsidRDefault="00C944D0" w:rsidP="00AB73C8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oświadcza, że:</w:t>
      </w:r>
    </w:p>
    <w:p w:rsidR="00C944D0" w:rsidRPr="00C944D0" w:rsidRDefault="00C944D0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nie istnieją ani nie są wysuwane jakiekolwiek roszczenia osób trzecich w stosunku do samochodu,</w:t>
      </w:r>
    </w:p>
    <w:p w:rsidR="00C944D0" w:rsidRPr="00C944D0" w:rsidRDefault="00C944D0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samochód jest wolny od wszelkich wad prawnych i fizycznych,</w:t>
      </w:r>
    </w:p>
    <w:p w:rsidR="00C944D0" w:rsidRPr="00F86641" w:rsidRDefault="00C944D0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86641">
        <w:rPr>
          <w:rFonts w:ascii="Times New Roman" w:hAnsi="Times New Roman"/>
          <w:b/>
          <w:sz w:val="24"/>
          <w:szCs w:val="24"/>
        </w:rPr>
        <w:t>wszelkie opłaty, podatki, ubezpieczenia jakie Wykonawca jest zobowiązany ponosić z tytułu samochodu do dnia sprzedaży zastały uregulowane,</w:t>
      </w:r>
    </w:p>
    <w:p w:rsidR="00C944D0" w:rsidRPr="00C944D0" w:rsidRDefault="00C944D0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samochód jest sprawny i gotowy do natychmiastowego użycia w akcji ratowniczo – gaśniczej</w:t>
      </w:r>
      <w:r w:rsidR="00EE0F31">
        <w:rPr>
          <w:rFonts w:ascii="Times New Roman" w:hAnsi="Times New Roman"/>
          <w:sz w:val="24"/>
          <w:szCs w:val="24"/>
        </w:rPr>
        <w:t>,</w:t>
      </w:r>
    </w:p>
    <w:p w:rsidR="00C944D0" w:rsidRPr="00C944D0" w:rsidRDefault="00C944D0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samochód spełnia wymagania polskich przepisów o ruchu drogowym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944D0">
        <w:rPr>
          <w:rFonts w:ascii="Times New Roman" w:hAnsi="Times New Roman"/>
          <w:sz w:val="24"/>
          <w:szCs w:val="24"/>
        </w:rPr>
        <w:t xml:space="preserve">z uwzględnieniem wymagań dotyczących pojazdów uprzywilejowanych zgodnie </w:t>
      </w:r>
      <w:r>
        <w:rPr>
          <w:rFonts w:ascii="Times New Roman" w:hAnsi="Times New Roman"/>
          <w:sz w:val="24"/>
          <w:szCs w:val="24"/>
        </w:rPr>
        <w:t xml:space="preserve">  </w:t>
      </w:r>
      <w:r w:rsidR="00EE0F31">
        <w:rPr>
          <w:rFonts w:ascii="Times New Roman" w:hAnsi="Times New Roman"/>
          <w:sz w:val="24"/>
          <w:szCs w:val="24"/>
        </w:rPr>
        <w:t xml:space="preserve">                  </w:t>
      </w:r>
      <w:r w:rsidRPr="00C944D0">
        <w:rPr>
          <w:rFonts w:ascii="Times New Roman" w:hAnsi="Times New Roman"/>
          <w:sz w:val="24"/>
          <w:szCs w:val="24"/>
        </w:rPr>
        <w:t>z ustawą z dnia 20 czerwca 1997 roku – Prawo o ruchu drogowym (Dz.</w:t>
      </w:r>
      <w:r w:rsidR="005046F3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>U.</w:t>
      </w:r>
      <w:r w:rsidR="005046F3">
        <w:rPr>
          <w:rFonts w:ascii="Times New Roman" w:hAnsi="Times New Roman"/>
          <w:sz w:val="24"/>
          <w:szCs w:val="24"/>
        </w:rPr>
        <w:t xml:space="preserve"> z </w:t>
      </w:r>
      <w:r w:rsidRPr="00C944D0">
        <w:rPr>
          <w:rFonts w:ascii="Times New Roman" w:hAnsi="Times New Roman"/>
          <w:sz w:val="24"/>
          <w:szCs w:val="24"/>
        </w:rPr>
        <w:t>2021</w:t>
      </w:r>
      <w:r w:rsidR="005046F3">
        <w:rPr>
          <w:rFonts w:ascii="Times New Roman" w:hAnsi="Times New Roman"/>
          <w:sz w:val="24"/>
          <w:szCs w:val="24"/>
        </w:rPr>
        <w:t xml:space="preserve"> r., </w:t>
      </w:r>
      <w:r w:rsidRPr="00C944D0">
        <w:rPr>
          <w:rFonts w:ascii="Times New Roman" w:hAnsi="Times New Roman"/>
          <w:sz w:val="24"/>
          <w:szCs w:val="24"/>
        </w:rPr>
        <w:t>poz. 450 ze zmianami)</w:t>
      </w:r>
      <w:r w:rsidR="00EE0F31">
        <w:rPr>
          <w:rFonts w:ascii="Times New Roman" w:hAnsi="Times New Roman"/>
          <w:sz w:val="24"/>
          <w:szCs w:val="24"/>
        </w:rPr>
        <w:t>,</w:t>
      </w:r>
    </w:p>
    <w:p w:rsidR="00C944D0" w:rsidRDefault="00C944D0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samochód jest oznakowany zgodnie z aktualnymi wymaganiami Komendanta Głównego PSP</w:t>
      </w:r>
      <w:r w:rsidR="003D08E2">
        <w:rPr>
          <w:rFonts w:ascii="Times New Roman" w:hAnsi="Times New Roman"/>
          <w:sz w:val="24"/>
          <w:szCs w:val="24"/>
        </w:rPr>
        <w:t>,</w:t>
      </w:r>
    </w:p>
    <w:p w:rsidR="003D08E2" w:rsidRPr="00C944D0" w:rsidRDefault="003D08E2" w:rsidP="00AB73C8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 samochodu…………….</w:t>
      </w:r>
    </w:p>
    <w:p w:rsidR="00C944D0" w:rsidRDefault="00C944D0" w:rsidP="00AB73C8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i Wykonawca wybrany w postępowaniu o udzielenie zamówienia obowiązani są współdziałać przy wykonaniu umowy w celu należytej realizacji zamówienia.</w:t>
      </w:r>
    </w:p>
    <w:p w:rsidR="006F269D" w:rsidRPr="006F269D" w:rsidRDefault="006F269D" w:rsidP="006F269D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F269D">
        <w:rPr>
          <w:rFonts w:ascii="Times New Roman" w:hAnsi="Times New Roman"/>
          <w:sz w:val="24"/>
          <w:szCs w:val="24"/>
        </w:rPr>
        <w:lastRenderedPageBreak/>
        <w:t>Zamawiający nie przewiduje ograniczenia dla Wykonawcy zakresu zamówienia.</w:t>
      </w:r>
    </w:p>
    <w:p w:rsidR="006F269D" w:rsidRPr="006F269D" w:rsidRDefault="006F269D" w:rsidP="006F269D">
      <w:pPr>
        <w:pStyle w:val="Akapitzlist"/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6F269D" w:rsidRPr="00C944D0" w:rsidRDefault="006F269D" w:rsidP="006F269D">
      <w:pPr>
        <w:pStyle w:val="Akapitzlist"/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EE0F31" w:rsidRDefault="00EE0F31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EE0F31" w:rsidRDefault="00C944D0" w:rsidP="00C944D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E0F31">
        <w:rPr>
          <w:rFonts w:ascii="Times New Roman" w:hAnsi="Times New Roman"/>
          <w:b/>
          <w:sz w:val="24"/>
          <w:szCs w:val="24"/>
        </w:rPr>
        <w:t>§</w:t>
      </w:r>
      <w:r w:rsidR="00982BF1" w:rsidRPr="00EE0F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9383C">
        <w:rPr>
          <w:rFonts w:ascii="Times New Roman" w:hAnsi="Times New Roman"/>
          <w:b/>
          <w:sz w:val="24"/>
          <w:szCs w:val="24"/>
        </w:rPr>
        <w:t>2</w:t>
      </w:r>
    </w:p>
    <w:p w:rsidR="00C944D0" w:rsidRPr="00C944D0" w:rsidRDefault="00C944D0" w:rsidP="00AB73C8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40" w:lineRule="auto"/>
        <w:ind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Ze strony Wykonawcy osobą odpowiedzialną za realizację  umowy jest ……</w:t>
      </w:r>
      <w:r w:rsidR="003D08E2">
        <w:rPr>
          <w:rFonts w:ascii="Times New Roman" w:hAnsi="Times New Roman"/>
          <w:sz w:val="24"/>
          <w:szCs w:val="24"/>
        </w:rPr>
        <w:t>………..</w:t>
      </w:r>
    </w:p>
    <w:p w:rsidR="00C944D0" w:rsidRPr="0079383C" w:rsidRDefault="00C944D0" w:rsidP="0079383C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9383C">
        <w:rPr>
          <w:rFonts w:ascii="Times New Roman" w:hAnsi="Times New Roman"/>
          <w:sz w:val="24"/>
          <w:szCs w:val="24"/>
        </w:rPr>
        <w:t>Ze strony Zamawiającego osobą odpowiedzialną za realizację umowy, w tym podpisanie protokołu odbioru jest</w:t>
      </w:r>
      <w:r w:rsidR="0079383C" w:rsidRPr="0079383C">
        <w:rPr>
          <w:rFonts w:ascii="Times New Roman" w:hAnsi="Times New Roman"/>
          <w:sz w:val="24"/>
          <w:szCs w:val="24"/>
        </w:rPr>
        <w:t xml:space="preserve"> </w:t>
      </w:r>
      <w:r w:rsidR="00654B00" w:rsidRPr="0079383C">
        <w:rPr>
          <w:rFonts w:ascii="Times New Roman" w:hAnsi="Times New Roman"/>
          <w:sz w:val="24"/>
          <w:szCs w:val="24"/>
        </w:rPr>
        <w:t>Stanisław Bauer – Prezes OSP w Tylawie</w:t>
      </w:r>
      <w:r w:rsidR="0079383C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3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Wykonawca zobowiązany jest dostarczyć samochód na koszt i ryzyko Wykonawcy wraz z niezbędną dokumentacją, w tym między innymi instrukcją obsługi samochodu oraz instrukcją obsługi i konserwacji urządzeń zamontowanych na stałe, wykazem ilościowo – wartościowym dostarczonego sprzętu w </w:t>
      </w:r>
      <w:r w:rsidRPr="00D768C9">
        <w:rPr>
          <w:rFonts w:ascii="Times New Roman" w:hAnsi="Times New Roman"/>
          <w:b/>
          <w:sz w:val="24"/>
          <w:szCs w:val="24"/>
        </w:rPr>
        <w:t xml:space="preserve">terminie </w:t>
      </w:r>
      <w:r w:rsidR="004F55A1" w:rsidRPr="00D768C9">
        <w:rPr>
          <w:rFonts w:ascii="Times New Roman" w:hAnsi="Times New Roman"/>
          <w:b/>
          <w:sz w:val="24"/>
          <w:szCs w:val="24"/>
        </w:rPr>
        <w:t>183</w:t>
      </w:r>
      <w:r w:rsidRPr="00D768C9">
        <w:rPr>
          <w:rFonts w:ascii="Times New Roman" w:hAnsi="Times New Roman"/>
          <w:b/>
          <w:sz w:val="24"/>
          <w:szCs w:val="24"/>
        </w:rPr>
        <w:t xml:space="preserve"> dni</w:t>
      </w:r>
      <w:r w:rsidRPr="00D768C9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 xml:space="preserve">od </w:t>
      </w:r>
      <w:r w:rsidR="00E62712">
        <w:rPr>
          <w:rFonts w:ascii="Times New Roman" w:hAnsi="Times New Roman"/>
          <w:sz w:val="24"/>
          <w:szCs w:val="24"/>
        </w:rPr>
        <w:t>zawarcia</w:t>
      </w:r>
      <w:r w:rsidRPr="00C944D0">
        <w:rPr>
          <w:rFonts w:ascii="Times New Roman" w:hAnsi="Times New Roman"/>
          <w:sz w:val="24"/>
          <w:szCs w:val="24"/>
        </w:rPr>
        <w:t xml:space="preserve"> umowy na adres </w:t>
      </w:r>
      <w:r w:rsidR="00654B00">
        <w:rPr>
          <w:rFonts w:ascii="Times New Roman" w:hAnsi="Times New Roman"/>
          <w:sz w:val="24"/>
          <w:szCs w:val="24"/>
        </w:rPr>
        <w:t>Ochotnicza straż pożarna w Tylawie, Tylawa b/n</w:t>
      </w:r>
      <w:r w:rsidR="00982BF1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38 - 450 Dukla</w:t>
      </w:r>
      <w:r w:rsidR="00982BF1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Potwierdzenie zgodności parametrów technicznych określonych w szczegółowym opisie przedmiotu zamówienia jak podpisanie przez Strony protokołu odbioru, po uprzednim zbadaniu zgodności parametrów technicznych samochodu z ofertą SWZ.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ponosi ryzyko uszkodzenia, przypadkowej utraty samochodu do czasu podpisania przez Wykonawcę bezusterkowego protokołu odbioru.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przypadku stwierdzenia niekompletności przedmiotu umowy, bądź stwierdzenia podczas testowania jego wadliwości, Wykonawca zobowiązany jest do niezwłocznego uzupełnienia braku lub usunięcia stwierdzonej wady, jednak w terminie nie przekraczającym 30 dni, licząc od daty ujawnienia braku lub wady. W takim  przypadku zostanie sporządzony protokół o stwierdzeniu braku lub wady.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Bezusterkowy Protokół odbioru będzie stanowił podstawę do wystawienia faktury lub faktury VAT i jest potwierdzeniem Zamawiającemu dostarczenia samochodu (dzień dostarczenia).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Jeśli opóźnienie wykonania umowy przekroczy 7 dni zamawiający ma prawo odstąpić od umowy bez wyznaczenia terminu dodatkowego. W takim przypadku zamawiający  nie jest zobowiązany zwrócić Wykonawcy jakie ten poniósł w związku z realizacją umowy. </w:t>
      </w:r>
    </w:p>
    <w:p w:rsidR="00C944D0" w:rsidRPr="00C944D0" w:rsidRDefault="00C944D0" w:rsidP="00AB73C8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przypadku niedotrzymania przez Wykonawcę terminu określonego w ust.1 Zamawiający ma prawo odstąpić od umowy z przyczyn leżących po stronie Wykonawcy i naliczyć stosowne kary umowne.</w:t>
      </w:r>
    </w:p>
    <w:p w:rsidR="00705B2C" w:rsidRDefault="00705B2C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4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Wynagrodzenie ryczałtowe za sprzedaż samochodu wynosi:</w:t>
      </w:r>
    </w:p>
    <w:p w:rsidR="00C944D0" w:rsidRPr="00C944D0" w:rsidRDefault="00C944D0" w:rsidP="00AB73C8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………………………. z</w:t>
      </w:r>
      <w:r w:rsidR="00AB73C8">
        <w:rPr>
          <w:rFonts w:ascii="Times New Roman" w:hAnsi="Times New Roman"/>
          <w:sz w:val="24"/>
          <w:szCs w:val="24"/>
        </w:rPr>
        <w:t>ł netto (słownie: …………………………………złotych</w:t>
      </w:r>
      <w:r w:rsidRPr="00C944D0">
        <w:rPr>
          <w:rFonts w:ascii="Times New Roman" w:hAnsi="Times New Roman"/>
          <w:sz w:val="24"/>
          <w:szCs w:val="24"/>
        </w:rPr>
        <w:t>),</w:t>
      </w:r>
    </w:p>
    <w:p w:rsidR="00C944D0" w:rsidRPr="00C944D0" w:rsidRDefault="00C944D0" w:rsidP="00AB73C8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podatek VAT wg stawki</w:t>
      </w:r>
      <w:r w:rsidR="00AB73C8">
        <w:rPr>
          <w:rFonts w:ascii="Times New Roman" w:hAnsi="Times New Roman"/>
          <w:sz w:val="24"/>
          <w:szCs w:val="24"/>
        </w:rPr>
        <w:t xml:space="preserve">      </w:t>
      </w:r>
      <w:r w:rsidRPr="00C944D0">
        <w:rPr>
          <w:rFonts w:ascii="Times New Roman" w:hAnsi="Times New Roman"/>
          <w:sz w:val="24"/>
          <w:szCs w:val="24"/>
        </w:rPr>
        <w:t xml:space="preserve">………. </w:t>
      </w:r>
      <w:r w:rsidR="00AB73C8">
        <w:rPr>
          <w:rFonts w:ascii="Times New Roman" w:hAnsi="Times New Roman"/>
          <w:sz w:val="24"/>
          <w:szCs w:val="24"/>
        </w:rPr>
        <w:t>%</w:t>
      </w:r>
      <w:r w:rsidRPr="00C944D0">
        <w:rPr>
          <w:rFonts w:ascii="Times New Roman" w:hAnsi="Times New Roman"/>
          <w:sz w:val="24"/>
          <w:szCs w:val="24"/>
        </w:rPr>
        <w:t xml:space="preserve"> , w wysokości ……………………</w:t>
      </w:r>
      <w:r w:rsidR="00AB73C8">
        <w:rPr>
          <w:rFonts w:ascii="Times New Roman" w:hAnsi="Times New Roman"/>
          <w:sz w:val="24"/>
          <w:szCs w:val="24"/>
        </w:rPr>
        <w:t>złotych</w:t>
      </w:r>
      <w:r w:rsidRPr="00C944D0">
        <w:rPr>
          <w:rFonts w:ascii="Times New Roman" w:hAnsi="Times New Roman"/>
          <w:sz w:val="24"/>
          <w:szCs w:val="24"/>
        </w:rPr>
        <w:t>,</w:t>
      </w:r>
    </w:p>
    <w:p w:rsidR="00C944D0" w:rsidRPr="00C944D0" w:rsidRDefault="00C944D0" w:rsidP="00AB73C8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……………………… zł brutto ( słownie: ……………………………………….)</w:t>
      </w:r>
      <w:r w:rsidR="00705B2C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Wynagrodzenie ryczałtowe, o którym mowa w ust. 1 obejmuje wszystkie koszty związane z realizacją przedmiotu umowy w tym dostarczenie do </w:t>
      </w:r>
      <w:r w:rsidR="00AB73C8">
        <w:rPr>
          <w:rFonts w:ascii="Times New Roman" w:hAnsi="Times New Roman"/>
          <w:sz w:val="24"/>
          <w:szCs w:val="24"/>
        </w:rPr>
        <w:t xml:space="preserve">m. </w:t>
      </w:r>
      <w:r w:rsidR="00654B00">
        <w:rPr>
          <w:rFonts w:ascii="Times New Roman" w:hAnsi="Times New Roman"/>
          <w:sz w:val="24"/>
          <w:szCs w:val="24"/>
        </w:rPr>
        <w:t>Tylawa</w:t>
      </w:r>
      <w:r w:rsidR="005046F3">
        <w:rPr>
          <w:rFonts w:ascii="Times New Roman" w:hAnsi="Times New Roman"/>
          <w:sz w:val="24"/>
          <w:szCs w:val="24"/>
        </w:rPr>
        <w:t xml:space="preserve"> oraz transport i</w:t>
      </w:r>
      <w:r w:rsidRPr="00C944D0">
        <w:rPr>
          <w:rFonts w:ascii="Times New Roman" w:hAnsi="Times New Roman"/>
          <w:sz w:val="24"/>
          <w:szCs w:val="24"/>
        </w:rPr>
        <w:t xml:space="preserve"> ewentualne opłaty, podatki</w:t>
      </w:r>
      <w:r w:rsidR="005046F3">
        <w:rPr>
          <w:rFonts w:ascii="Times New Roman" w:hAnsi="Times New Roman"/>
          <w:sz w:val="24"/>
          <w:szCs w:val="24"/>
        </w:rPr>
        <w:t>, itd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654B00" w:rsidRDefault="00C944D0" w:rsidP="001D4023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54B00">
        <w:rPr>
          <w:rFonts w:ascii="Times New Roman" w:hAnsi="Times New Roman"/>
          <w:sz w:val="24"/>
          <w:szCs w:val="24"/>
        </w:rPr>
        <w:t>Fakturę nal</w:t>
      </w:r>
      <w:r w:rsidR="005046F3" w:rsidRPr="00654B00">
        <w:rPr>
          <w:rFonts w:ascii="Times New Roman" w:hAnsi="Times New Roman"/>
          <w:sz w:val="24"/>
          <w:szCs w:val="24"/>
        </w:rPr>
        <w:t>eży wystawić</w:t>
      </w:r>
      <w:r w:rsidR="00654B00">
        <w:rPr>
          <w:rFonts w:ascii="Times New Roman" w:hAnsi="Times New Roman"/>
          <w:sz w:val="24"/>
          <w:szCs w:val="24"/>
        </w:rPr>
        <w:t>:</w:t>
      </w:r>
      <w:r w:rsidR="005046F3" w:rsidRPr="00654B00">
        <w:rPr>
          <w:rFonts w:ascii="Times New Roman" w:hAnsi="Times New Roman"/>
          <w:sz w:val="24"/>
          <w:szCs w:val="24"/>
        </w:rPr>
        <w:t xml:space="preserve"> </w:t>
      </w:r>
      <w:r w:rsidR="00654B00" w:rsidRPr="00654B00">
        <w:rPr>
          <w:rFonts w:ascii="Times New Roman" w:hAnsi="Times New Roman"/>
          <w:b/>
          <w:sz w:val="24"/>
          <w:szCs w:val="24"/>
        </w:rPr>
        <w:t>Ochotnicz</w:t>
      </w:r>
      <w:r w:rsidR="00654B00">
        <w:rPr>
          <w:rFonts w:ascii="Times New Roman" w:hAnsi="Times New Roman"/>
          <w:b/>
          <w:sz w:val="24"/>
          <w:szCs w:val="24"/>
        </w:rPr>
        <w:t>a</w:t>
      </w:r>
      <w:r w:rsidR="00654B00" w:rsidRPr="00654B00">
        <w:rPr>
          <w:rFonts w:ascii="Times New Roman" w:hAnsi="Times New Roman"/>
          <w:b/>
          <w:sz w:val="24"/>
          <w:szCs w:val="24"/>
        </w:rPr>
        <w:t xml:space="preserve"> Strażą Pożarną w Tylawie</w:t>
      </w:r>
      <w:r w:rsidR="00654B00" w:rsidRPr="00654B00">
        <w:rPr>
          <w:rFonts w:ascii="Times New Roman" w:hAnsi="Times New Roman"/>
          <w:sz w:val="24"/>
          <w:szCs w:val="24"/>
        </w:rPr>
        <w:t xml:space="preserve">, z siedzibą </w:t>
      </w:r>
      <w:r w:rsidR="006F269D">
        <w:rPr>
          <w:rFonts w:ascii="Times New Roman" w:hAnsi="Times New Roman"/>
          <w:sz w:val="24"/>
          <w:szCs w:val="24"/>
        </w:rPr>
        <w:t xml:space="preserve">                              </w:t>
      </w:r>
      <w:r w:rsidR="00654B00" w:rsidRPr="00654B00">
        <w:rPr>
          <w:rFonts w:ascii="Times New Roman" w:hAnsi="Times New Roman"/>
          <w:sz w:val="24"/>
          <w:szCs w:val="24"/>
        </w:rPr>
        <w:t>w Tylawie b/n, 38 – 450 Dukla, NIP: 684-235-17-20, Regon: 3701166523</w:t>
      </w:r>
      <w:r w:rsidR="00654B00">
        <w:rPr>
          <w:rFonts w:ascii="Times New Roman" w:hAnsi="Times New Roman"/>
          <w:sz w:val="24"/>
          <w:szCs w:val="24"/>
        </w:rPr>
        <w:t>.</w:t>
      </w:r>
    </w:p>
    <w:p w:rsidR="00C944D0" w:rsidRPr="00654B00" w:rsidRDefault="00C944D0" w:rsidP="001D4023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54B00">
        <w:rPr>
          <w:rFonts w:ascii="Times New Roman" w:hAnsi="Times New Roman"/>
          <w:sz w:val="24"/>
          <w:szCs w:val="24"/>
        </w:rPr>
        <w:lastRenderedPageBreak/>
        <w:t xml:space="preserve">Niedoszacowanie, pominięcie oraz brak rozpoznania zakresu przedmiotu umowy nie może być podstawą do żądania zmiany wynagrodzenia ryczałtowego określonego </w:t>
      </w:r>
      <w:r w:rsidR="00AB73C8" w:rsidRPr="00654B00">
        <w:rPr>
          <w:rFonts w:ascii="Times New Roman" w:hAnsi="Times New Roman"/>
          <w:sz w:val="24"/>
          <w:szCs w:val="24"/>
        </w:rPr>
        <w:t xml:space="preserve">                   </w:t>
      </w:r>
      <w:r w:rsidRPr="00654B00">
        <w:rPr>
          <w:rFonts w:ascii="Times New Roman" w:hAnsi="Times New Roman"/>
          <w:sz w:val="24"/>
          <w:szCs w:val="24"/>
        </w:rPr>
        <w:t>w ust.</w:t>
      </w:r>
      <w:r w:rsidR="005046F3" w:rsidRPr="00654B00">
        <w:rPr>
          <w:rFonts w:ascii="Times New Roman" w:hAnsi="Times New Roman"/>
          <w:sz w:val="24"/>
          <w:szCs w:val="24"/>
        </w:rPr>
        <w:t xml:space="preserve"> </w:t>
      </w:r>
      <w:r w:rsidRPr="00654B00">
        <w:rPr>
          <w:rFonts w:ascii="Times New Roman" w:hAnsi="Times New Roman"/>
          <w:sz w:val="24"/>
          <w:szCs w:val="24"/>
        </w:rPr>
        <w:t>1.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Płatność będzie dokonana przelewem na </w:t>
      </w:r>
      <w:r w:rsidR="005046F3" w:rsidRPr="00C944D0">
        <w:rPr>
          <w:rFonts w:ascii="Times New Roman" w:hAnsi="Times New Roman"/>
          <w:sz w:val="24"/>
          <w:szCs w:val="24"/>
        </w:rPr>
        <w:t>rachunek bankowy</w:t>
      </w:r>
      <w:r w:rsidR="005046F3">
        <w:rPr>
          <w:rFonts w:ascii="Times New Roman" w:hAnsi="Times New Roman"/>
          <w:sz w:val="24"/>
          <w:szCs w:val="24"/>
        </w:rPr>
        <w:t xml:space="preserve"> Wykonawcy nr: ……………………………, wskazany również w fakturze</w:t>
      </w:r>
      <w:r w:rsidRPr="00C944D0">
        <w:rPr>
          <w:rFonts w:ascii="Times New Roman" w:hAnsi="Times New Roman"/>
          <w:sz w:val="24"/>
          <w:szCs w:val="24"/>
        </w:rPr>
        <w:t>, w terminie 30 dni od daty otrzymania przez Zamawiającego faktury wraz zatwierdzonym bezusterkowym protokołem odbioru</w:t>
      </w:r>
      <w:r w:rsidR="005046F3">
        <w:rPr>
          <w:rFonts w:ascii="Times New Roman" w:hAnsi="Times New Roman"/>
          <w:sz w:val="24"/>
          <w:szCs w:val="24"/>
        </w:rPr>
        <w:t xml:space="preserve"> przedmiotu umowy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Za dzień zapłaty uważa się dzień obciążenia rachunku Zamawiającego. 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oświadcza, że numer rachunku bankowego wskazany na fakturach wystawionych w związku z realizacją niniejszej umowy, jest numerem właściwym dla dokonania rozliczeń na zasadach podzielnej płatności (</w:t>
      </w:r>
      <w:proofErr w:type="spellStart"/>
      <w:r w:rsidRPr="00C944D0">
        <w:rPr>
          <w:rFonts w:ascii="Times New Roman" w:hAnsi="Times New Roman"/>
          <w:sz w:val="24"/>
          <w:szCs w:val="24"/>
        </w:rPr>
        <w:t>split</w:t>
      </w:r>
      <w:proofErr w:type="spellEnd"/>
      <w:r w:rsidRPr="00C94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4D0">
        <w:rPr>
          <w:rFonts w:ascii="Times New Roman" w:hAnsi="Times New Roman"/>
          <w:sz w:val="24"/>
          <w:szCs w:val="24"/>
        </w:rPr>
        <w:t>payment</w:t>
      </w:r>
      <w:proofErr w:type="spellEnd"/>
      <w:r w:rsidRPr="00C944D0">
        <w:rPr>
          <w:rFonts w:ascii="Times New Roman" w:hAnsi="Times New Roman"/>
          <w:sz w:val="24"/>
          <w:szCs w:val="24"/>
        </w:rPr>
        <w:t xml:space="preserve">), zgodnie </w:t>
      </w:r>
      <w:r w:rsidR="00982BF1">
        <w:rPr>
          <w:rFonts w:ascii="Times New Roman" w:hAnsi="Times New Roman"/>
          <w:sz w:val="24"/>
          <w:szCs w:val="24"/>
        </w:rPr>
        <w:t xml:space="preserve">                       </w:t>
      </w:r>
      <w:r w:rsidRPr="00C944D0">
        <w:rPr>
          <w:rFonts w:ascii="Times New Roman" w:hAnsi="Times New Roman"/>
          <w:sz w:val="24"/>
          <w:szCs w:val="24"/>
        </w:rPr>
        <w:t xml:space="preserve">z przepisami ustawy z dnia 11 marca 2004 r. o podatku od towarów i usług (VAT). </w:t>
      </w:r>
    </w:p>
    <w:p w:rsidR="00C944D0" w:rsidRPr="00C944D0" w:rsidRDefault="00C944D0" w:rsidP="00AB73C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Zapłata wynagrodzenia będzie dokonana przelewem na rachun</w:t>
      </w:r>
      <w:r w:rsidR="00EF0FE7">
        <w:rPr>
          <w:rFonts w:ascii="Times New Roman" w:hAnsi="Times New Roman"/>
          <w:sz w:val="24"/>
          <w:szCs w:val="24"/>
        </w:rPr>
        <w:t>ek bankowy wskazany w § 4 ust. 5</w:t>
      </w:r>
      <w:r w:rsidRPr="00C944D0">
        <w:rPr>
          <w:rFonts w:ascii="Times New Roman" w:hAnsi="Times New Roman"/>
          <w:sz w:val="24"/>
          <w:szCs w:val="24"/>
        </w:rPr>
        <w:t xml:space="preserve"> i zawarty na fakturze VAT, ujawniony w „Wykazie podmiotów zarejestrowanych jako podatnicy VAT, niezarejestrowanych oraz wykreślonych </w:t>
      </w:r>
      <w:r w:rsidR="00982BF1">
        <w:rPr>
          <w:rFonts w:ascii="Times New Roman" w:hAnsi="Times New Roman"/>
          <w:sz w:val="24"/>
          <w:szCs w:val="24"/>
        </w:rPr>
        <w:t xml:space="preserve">                            </w:t>
      </w:r>
      <w:r w:rsidRPr="00C944D0">
        <w:rPr>
          <w:rFonts w:ascii="Times New Roman" w:hAnsi="Times New Roman"/>
          <w:sz w:val="24"/>
          <w:szCs w:val="24"/>
        </w:rPr>
        <w:t xml:space="preserve">i przywróconych do rejestru VAT”, tzw. Biała lista, W przypadku, gdy dany rachunek bankowy nie będzie ujawniony na w/w wykazie, zapłata na nieujawniony rachunek będzie wiązała się ze złożeniem zawiadomienia o zapłacie należności do naczelnika urzędu skarbowego właściwego dla wystawcy faktury.    </w:t>
      </w:r>
    </w:p>
    <w:p w:rsidR="00C944D0" w:rsidRPr="00C944D0" w:rsidRDefault="00C944D0" w:rsidP="00AB73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5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na samochód i zamontowane urządzenia udziela …….. miesięcy gwarancji licząc od dnia podpisania bezusterkowego protokołu odbioru samochodu.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ma prawo dochodzić uprawnień z tytułu rękojmi za wady niezależnie od uprawnień wynikających z gwarancji. Wykonawca udziela Zamawiającemu rękojmi na samoc</w:t>
      </w:r>
      <w:r w:rsidR="00EF0FE7">
        <w:rPr>
          <w:rFonts w:ascii="Times New Roman" w:hAnsi="Times New Roman"/>
          <w:sz w:val="24"/>
          <w:szCs w:val="24"/>
        </w:rPr>
        <w:t>hód zgodnie z art. 568 Kodeksu c</w:t>
      </w:r>
      <w:r w:rsidRPr="00C944D0">
        <w:rPr>
          <w:rFonts w:ascii="Times New Roman" w:hAnsi="Times New Roman"/>
          <w:sz w:val="24"/>
          <w:szCs w:val="24"/>
        </w:rPr>
        <w:t>ywilnego, licząc od daty odbioru przedmiotu umowy.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trakcie trwania okresu gwarancji i rękojmi Wykonawca nie może odmówić usunięcia wad bez względu na wysokość kosztów z tym związanych.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Reklamacja Zamawiającego z tytułu gwarancji i rękojmi załatwiane będą przez Wykonawcę niezwłocznie, jednak nie później niż w terminie 14 dni od daty zgłoszenia reklamacji.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wyraża zgodę na otrzymanie reklamacji, oświadczeń woli Zamawiającego drogą elektroniczną na adres e-maila: …………………….. 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Koszty transportu przedmiotu umowy każdorazowo obciążają Wykonawcę.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 przypadku rozbieżnych stanowisk co do istnienia i zakresu wad jakościowych oraz usterek, strony mogą zlecić wykonanie ekspertyzy niezależnemu biegłemu. Koszty takiej ekspertyzy ponosi strona, której stanowiska nie potwierdzi ekspertyza. </w:t>
      </w:r>
      <w:r w:rsidR="00632762">
        <w:rPr>
          <w:rFonts w:ascii="Times New Roman" w:hAnsi="Times New Roman"/>
          <w:sz w:val="24"/>
          <w:szCs w:val="24"/>
        </w:rPr>
        <w:t xml:space="preserve">                         </w:t>
      </w:r>
      <w:r w:rsidRPr="00C944D0">
        <w:rPr>
          <w:rFonts w:ascii="Times New Roman" w:hAnsi="Times New Roman"/>
          <w:sz w:val="24"/>
          <w:szCs w:val="24"/>
        </w:rPr>
        <w:t>W przypadku braku możliwości wyboru wspólnego eksperta w ciągu 7 dni, prawo wyboru przysługuje Zamawiającemu.</w:t>
      </w:r>
    </w:p>
    <w:p w:rsidR="00C944D0" w:rsidRPr="00C944D0" w:rsidRDefault="00C944D0" w:rsidP="00AB73C8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może dochodzić roszczeń z tytułu rękojmi i gwarancji także po terminie określonym w ust 1, jeśli zgłosi</w:t>
      </w:r>
      <w:r w:rsidR="00EF0FE7">
        <w:rPr>
          <w:rFonts w:ascii="Times New Roman" w:hAnsi="Times New Roman"/>
          <w:sz w:val="24"/>
          <w:szCs w:val="24"/>
        </w:rPr>
        <w:t>ł wadę przed upływem tego terminu</w:t>
      </w:r>
      <w:r w:rsidRPr="00C944D0">
        <w:rPr>
          <w:rFonts w:ascii="Times New Roman" w:hAnsi="Times New Roman"/>
          <w:sz w:val="24"/>
          <w:szCs w:val="24"/>
        </w:rPr>
        <w:t xml:space="preserve">. 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6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razie zwłoki w dostarczeniu samochodu Zamawiający naliczy Wykon</w:t>
      </w:r>
      <w:r w:rsidR="00F43F7F">
        <w:rPr>
          <w:rFonts w:ascii="Times New Roman" w:hAnsi="Times New Roman"/>
          <w:sz w:val="24"/>
          <w:szCs w:val="24"/>
        </w:rPr>
        <w:t>a</w:t>
      </w:r>
      <w:r w:rsidR="000C6DD3">
        <w:rPr>
          <w:rFonts w:ascii="Times New Roman" w:hAnsi="Times New Roman"/>
          <w:sz w:val="24"/>
          <w:szCs w:val="24"/>
        </w:rPr>
        <w:t>wcy karę umowną w wysokości 0,05</w:t>
      </w:r>
      <w:bookmarkStart w:id="0" w:name="_GoBack"/>
      <w:bookmarkEnd w:id="0"/>
      <w:r w:rsidR="00982BF1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% ceny wynagrodzenia brutto określonego</w:t>
      </w:r>
      <w:r w:rsidRPr="00C944D0">
        <w:rPr>
          <w:rFonts w:ascii="Times New Roman" w:hAnsi="Times New Roman"/>
          <w:sz w:val="24"/>
          <w:szCs w:val="24"/>
        </w:rPr>
        <w:t xml:space="preserve"> w § 4</w:t>
      </w:r>
      <w:r w:rsidR="00EF0FE7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za każdy rozpoczęty dzień.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lastRenderedPageBreak/>
        <w:t>W razie zwłoki w realizacji gwarancji lub rękojmi Zamawiający naliczy Wykon</w:t>
      </w:r>
      <w:r w:rsidR="00EF0FE7">
        <w:rPr>
          <w:rFonts w:ascii="Times New Roman" w:hAnsi="Times New Roman"/>
          <w:sz w:val="24"/>
          <w:szCs w:val="24"/>
        </w:rPr>
        <w:t>awcy karę umowną w wysokości 0,</w:t>
      </w:r>
      <w:r w:rsidR="00F43F7F">
        <w:rPr>
          <w:rFonts w:ascii="Times New Roman" w:hAnsi="Times New Roman"/>
          <w:sz w:val="24"/>
          <w:szCs w:val="24"/>
        </w:rPr>
        <w:t>0</w:t>
      </w:r>
      <w:r w:rsidR="000C6DD3">
        <w:rPr>
          <w:rFonts w:ascii="Times New Roman" w:hAnsi="Times New Roman"/>
          <w:sz w:val="24"/>
          <w:szCs w:val="24"/>
        </w:rPr>
        <w:t>5</w:t>
      </w:r>
      <w:r w:rsidR="00EE0F31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%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wynagrodzenia</w:t>
      </w:r>
      <w:r w:rsidR="00EF0FE7" w:rsidRPr="00C944D0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brutto określonego</w:t>
      </w:r>
      <w:r w:rsidRPr="00C944D0">
        <w:rPr>
          <w:rFonts w:ascii="Times New Roman" w:hAnsi="Times New Roman"/>
          <w:sz w:val="24"/>
          <w:szCs w:val="24"/>
        </w:rPr>
        <w:t xml:space="preserve"> w § 4</w:t>
      </w:r>
      <w:r w:rsidR="00EF0FE7">
        <w:rPr>
          <w:rFonts w:ascii="Times New Roman" w:hAnsi="Times New Roman"/>
          <w:sz w:val="24"/>
          <w:szCs w:val="24"/>
        </w:rPr>
        <w:t>,</w:t>
      </w:r>
      <w:r w:rsidRPr="00C944D0">
        <w:rPr>
          <w:rFonts w:ascii="Times New Roman" w:hAnsi="Times New Roman"/>
          <w:sz w:val="24"/>
          <w:szCs w:val="24"/>
        </w:rPr>
        <w:t xml:space="preserve"> za każdy rozpoczęty dzień.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zapłaci Zamawiającemu karę umowną w wysokości 20</w:t>
      </w:r>
      <w:r w:rsidR="00EE0F31">
        <w:rPr>
          <w:rFonts w:ascii="Times New Roman" w:hAnsi="Times New Roman"/>
          <w:sz w:val="24"/>
          <w:szCs w:val="24"/>
        </w:rPr>
        <w:t xml:space="preserve">,00 </w:t>
      </w:r>
      <w:r w:rsidRPr="00C944D0">
        <w:rPr>
          <w:rFonts w:ascii="Times New Roman" w:hAnsi="Times New Roman"/>
          <w:sz w:val="24"/>
          <w:szCs w:val="24"/>
        </w:rPr>
        <w:t>% wynagrodzenia brutto, o którym mowa w § 4 ust.1, w przypadku ods</w:t>
      </w:r>
      <w:r w:rsidR="00EF0FE7">
        <w:rPr>
          <w:rFonts w:ascii="Times New Roman" w:hAnsi="Times New Roman"/>
          <w:sz w:val="24"/>
          <w:szCs w:val="24"/>
        </w:rPr>
        <w:t>tąpienia od umowy z przyczyn za</w:t>
      </w:r>
      <w:r w:rsidRPr="00C944D0">
        <w:rPr>
          <w:rFonts w:ascii="Times New Roman" w:hAnsi="Times New Roman"/>
          <w:sz w:val="24"/>
          <w:szCs w:val="24"/>
        </w:rPr>
        <w:t xml:space="preserve"> które odpowiedzialność ponosi Wykonawca.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 zwłokę w usunięciu wad stwierdzony</w:t>
      </w:r>
      <w:r w:rsidR="00F43F7F">
        <w:rPr>
          <w:rFonts w:ascii="Times New Roman" w:hAnsi="Times New Roman"/>
          <w:sz w:val="24"/>
          <w:szCs w:val="24"/>
        </w:rPr>
        <w:t>ch przy odbiorze w wysokości 0,0</w:t>
      </w:r>
      <w:r w:rsidR="000C6DD3">
        <w:rPr>
          <w:rFonts w:ascii="Times New Roman" w:hAnsi="Times New Roman"/>
          <w:sz w:val="24"/>
          <w:szCs w:val="24"/>
        </w:rPr>
        <w:t>5</w:t>
      </w:r>
      <w:r w:rsidR="00EE0F31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% wynagrodzenia</w:t>
      </w:r>
      <w:r w:rsidRPr="00C944D0">
        <w:rPr>
          <w:rFonts w:ascii="Times New Roman" w:hAnsi="Times New Roman"/>
          <w:sz w:val="24"/>
          <w:szCs w:val="24"/>
        </w:rPr>
        <w:t xml:space="preserve"> </w:t>
      </w:r>
      <w:r w:rsidR="00EF0FE7">
        <w:rPr>
          <w:rFonts w:ascii="Times New Roman" w:hAnsi="Times New Roman"/>
          <w:sz w:val="24"/>
          <w:szCs w:val="24"/>
        </w:rPr>
        <w:t>brutto określonego</w:t>
      </w:r>
      <w:r w:rsidRPr="00C944D0">
        <w:rPr>
          <w:rFonts w:ascii="Times New Roman" w:hAnsi="Times New Roman"/>
          <w:sz w:val="24"/>
          <w:szCs w:val="24"/>
        </w:rPr>
        <w:t xml:space="preserve"> w § 4 za każdy rozpoczęty dzień liczony od dnia wyznaczonego na usunięcie wad.</w:t>
      </w:r>
    </w:p>
    <w:p w:rsid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może dochodzić na zasadach ogólnych odszkodowania przewyższającego wysokość kar umownych.</w:t>
      </w:r>
    </w:p>
    <w:p w:rsidR="00EF0FE7" w:rsidRPr="00EF0FE7" w:rsidRDefault="00EF0FE7" w:rsidP="00EF0FE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W razie zwłoki w zapłacie </w:t>
      </w:r>
      <w:r>
        <w:rPr>
          <w:rFonts w:ascii="Times New Roman" w:hAnsi="Times New Roman"/>
          <w:sz w:val="24"/>
          <w:szCs w:val="24"/>
        </w:rPr>
        <w:t xml:space="preserve">wynagrodzenia przez Zamawiającego, </w:t>
      </w:r>
      <w:r w:rsidRPr="00C944D0">
        <w:rPr>
          <w:rFonts w:ascii="Times New Roman" w:hAnsi="Times New Roman"/>
          <w:sz w:val="24"/>
          <w:szCs w:val="24"/>
        </w:rPr>
        <w:t xml:space="preserve">Wykonawcy przysługują </w:t>
      </w:r>
      <w:r>
        <w:rPr>
          <w:rFonts w:ascii="Times New Roman" w:hAnsi="Times New Roman"/>
          <w:sz w:val="24"/>
          <w:szCs w:val="24"/>
        </w:rPr>
        <w:t>kary umowne w wysokości odsetek ustawowych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AB73C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Łączna maksymalna wartość kar umownych, których mogą</w:t>
      </w:r>
      <w:r w:rsidR="008C4C07">
        <w:rPr>
          <w:rFonts w:ascii="Times New Roman" w:hAnsi="Times New Roman"/>
          <w:sz w:val="24"/>
          <w:szCs w:val="24"/>
        </w:rPr>
        <w:t xml:space="preserve"> dochodzić Strony wynosi kwotę </w:t>
      </w:r>
      <w:r w:rsidR="00EE0F31">
        <w:rPr>
          <w:rFonts w:ascii="Times New Roman" w:hAnsi="Times New Roman"/>
          <w:sz w:val="24"/>
          <w:szCs w:val="24"/>
        </w:rPr>
        <w:t>50 000,00</w:t>
      </w:r>
      <w:r w:rsidR="00AB73C8">
        <w:rPr>
          <w:rFonts w:ascii="Times New Roman" w:hAnsi="Times New Roman"/>
          <w:sz w:val="24"/>
          <w:szCs w:val="24"/>
        </w:rPr>
        <w:t xml:space="preserve"> złotych</w:t>
      </w:r>
      <w:r w:rsidRPr="00C944D0">
        <w:rPr>
          <w:rFonts w:ascii="Times New Roman" w:hAnsi="Times New Roman"/>
          <w:sz w:val="24"/>
          <w:szCs w:val="24"/>
        </w:rPr>
        <w:t>.</w:t>
      </w:r>
    </w:p>
    <w:p w:rsidR="00C944D0" w:rsidRPr="00C944D0" w:rsidRDefault="00C944D0" w:rsidP="00C944D0">
      <w:pPr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7</w:t>
      </w:r>
    </w:p>
    <w:p w:rsidR="00C944D0" w:rsidRPr="00C944D0" w:rsidRDefault="00C944D0" w:rsidP="00AB73C8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przypadku stwierdzenia rażących naruszeń umowy, a także w przypadku, gdy samochód nie spełnia parametrów określonych w Specyfikacji Warunków Zamówienia oraz ofercie Wykonawcy, Zam</w:t>
      </w:r>
      <w:r w:rsidR="008C4C07">
        <w:rPr>
          <w:rFonts w:ascii="Times New Roman" w:hAnsi="Times New Roman"/>
          <w:sz w:val="24"/>
          <w:szCs w:val="24"/>
        </w:rPr>
        <w:t>awiający może odstąpić od umowy</w:t>
      </w:r>
      <w:r w:rsidR="00AB73C8">
        <w:rPr>
          <w:rFonts w:ascii="Times New Roman" w:hAnsi="Times New Roman"/>
          <w:sz w:val="24"/>
          <w:szCs w:val="24"/>
        </w:rPr>
        <w:t xml:space="preserve"> </w:t>
      </w:r>
      <w:r w:rsidRPr="00C944D0">
        <w:rPr>
          <w:rFonts w:ascii="Times New Roman" w:hAnsi="Times New Roman"/>
          <w:sz w:val="24"/>
          <w:szCs w:val="24"/>
        </w:rPr>
        <w:t>z natychmiastowym skutkiem, bez wyznaczenia dodatkowego terminu jej wykonania.</w:t>
      </w:r>
    </w:p>
    <w:p w:rsidR="00C944D0" w:rsidRDefault="00C944D0" w:rsidP="00AB73C8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 publicznym, czego nie może było przewidzieć w chwili zawarcia umowy, lub dalsze wykonanie umowy może zagrozić istotnemu interesowi bezpieczeństwa państwa lub bezpieczeństwu publicznemu, Zamawiający może odstąpić od umowy w terminie 30 dni od dnia powzięcia wiadomości o tych okolicznościach.</w:t>
      </w:r>
    </w:p>
    <w:p w:rsidR="008C4C07" w:rsidRPr="00C944D0" w:rsidRDefault="008C4C07" w:rsidP="008C4C07">
      <w:pPr>
        <w:pStyle w:val="Akapitzlist"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63276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8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Zamawiający oświadcza, że nie wyraża zgody na przenoszenie przez Wykonawcę praw, obowiązków i wierzytelności Wykonawcy na rzecz osób trzecich, w tym w formie przelewu (cesja) czy przekazu.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Wszelkie zmiany niniejszej</w:t>
      </w:r>
      <w:r w:rsidR="008C4C07">
        <w:rPr>
          <w:rFonts w:ascii="Times New Roman" w:hAnsi="Times New Roman"/>
          <w:sz w:val="24"/>
          <w:szCs w:val="24"/>
        </w:rPr>
        <w:t xml:space="preserve"> umowy wymagają formy pisemnej</w:t>
      </w:r>
      <w:r w:rsidRPr="00C944D0">
        <w:rPr>
          <w:rFonts w:ascii="Times New Roman" w:hAnsi="Times New Roman"/>
          <w:sz w:val="24"/>
          <w:szCs w:val="24"/>
        </w:rPr>
        <w:t xml:space="preserve"> aneksu do umowy, pod rygorem nieważności.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Ilekroć w niniejszej umowie mówi się o dniach roboczych, za dni robocze przyjmuje się dni od poniedziałku do piątku z wyłączeniem dni ustawowo wolnych od pracy.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ma obowiązek informowania o wszelkich zmianach statusu prawnego swojej działalności, a także o zmianie firmy, adresu oraz informowaniu o wszczęciu postępowania upadłościowego, układowego i likwidacyjnego.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 W przypadku braku porozumienia spory będą rozstrzygane przez sąd właściwy dla siedziby Zamawiającego.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Wykonawca oświadcza, że wypełnił obowiązki informacyjne w art. 13  lub art. 14  RODO wobec osób fizycznych, od których dane osobowe bezpośrednio lub pośrednio pozyskał w celu wykonania niniejszej umowy w sprawie realizacji zamówienia publicznego i zobowiązuje się do wypełnienia niniejszego obowiązku również wobec osób fizycznych, od których dane osobowe bezpośrednio lub pośrednio pozyska w celu wykonania niniejszej umowy w trakcie jej realizacji.</w:t>
      </w:r>
    </w:p>
    <w:p w:rsidR="00C944D0" w:rsidRPr="00C944D0" w:rsidRDefault="00C944D0" w:rsidP="00AB73C8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We wszystkich sprawach nieuregulowanych w niniejszej umowie zastosowanie mają przepisy Kodeksu Cywilnego i ustawy Prawo Zamówień Publicznych wraz ze wszystkimi przepisami wykonawczymi.</w:t>
      </w:r>
    </w:p>
    <w:p w:rsidR="00AB73C8" w:rsidRDefault="00AB73C8" w:rsidP="00C94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3C8" w:rsidRDefault="00C944D0" w:rsidP="008C4C07">
      <w:pPr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§ 9</w:t>
      </w:r>
    </w:p>
    <w:p w:rsidR="00C944D0" w:rsidRPr="00C944D0" w:rsidRDefault="00C944D0" w:rsidP="00AB73C8">
      <w:pPr>
        <w:spacing w:line="240" w:lineRule="auto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Umowę sporządzono w czterech jednobrzmiących egzemplarzach, jeden egzemplarz dla Wykonawcy, trzy egzemplarze dla Zamawiającego.</w:t>
      </w:r>
    </w:p>
    <w:p w:rsidR="00AB73C8" w:rsidRPr="00C944D0" w:rsidRDefault="00AB73C8" w:rsidP="00C944D0">
      <w:pPr>
        <w:rPr>
          <w:rFonts w:ascii="Times New Roman" w:hAnsi="Times New Roman"/>
          <w:sz w:val="24"/>
          <w:szCs w:val="24"/>
        </w:rPr>
      </w:pP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WYKONAWCA:                                                                               ZAMAWIAJĄCY:</w:t>
      </w: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944D0" w:rsidRPr="00C944D0" w:rsidRDefault="00C944D0" w:rsidP="00C944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lastRenderedPageBreak/>
        <w:t>KLAUZULA INFORMACYJNA DLA WYKONAWCÓW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I. Informacje wprowadzające.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Niniejszym informujemy Pana/Panią, że przetwarzamy Pana/Pani dane osobowe. Szczegóły tego dotyczące znajdziesz poniżej.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II. Kto jest administratorem Pana/Pani danych?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Administratorem Pana/Pani danych osobowych jest Gmina Dukla, 38-450 Dukla, Trakt Węgierski 11, NIP: 684-23-64-450, REGON: 370440531, zwana dalej Gminą lub Administratorem.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>III. Dane kontaktowe.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 xml:space="preserve">Jeżeli chciałby Pan/chciałaby Pani się z nami skontaktować prosimy o napisanie do nas wiadomości e-mail na adres: iod@dukla.pl lub przesłanie listu tradycyjnego na adres: 38-450 Dukla, Trakt Węgierski 11, z dopiskiem „Dane osobowe”. 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IV. W  jakich celach będziemy wykorzystywać Pana/Pani dane osobowe i na jakiej</w:t>
      </w:r>
      <w:r w:rsidRPr="00C944D0">
        <w:rPr>
          <w:rFonts w:ascii="Times New Roman" w:hAnsi="Times New Roman"/>
          <w:sz w:val="24"/>
          <w:szCs w:val="24"/>
        </w:rPr>
        <w:t xml:space="preserve"> podstawie?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Pani/Pana dane osobowe będą przetwarzane przez Gminę w celach związanych z realizacją praw i obowiązków wynikających z łączących Gminę z kontrahentami umów, w szczególności o realizację robót budowlanych, wypełnienia obowiązków prawnych Administratora związanych z prowadzeniem dokumentacji budowlanej, realizacji obowiązków wynikających z przepisów podatkowych i o rachunkowości, zapewnienia bezpieczeństwa osób i mienia na terenie budowy oraz dochodzenia ewentualnych roszczeń.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Podstawą prawną przetwarzania Pani/Pana danych osobowych jest: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− art. 6 ust. 1 lit. b) RODO tj. niezbędność do zawarcia i realizacji przez Administratora obowiązków i uprawnień wynikających z umów najmu zawartych między stronami,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− art. 6 ust. 1 lit. c) RODO tj. niezbędność wykonania obowiązków prawnych ciążących na Administratorze, w tym wynikających z przepisów sektorowych z zakresu prowadzenia procesu budowlanego,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− art. 6 ust. 1 lit. f RODO tj. prawnie uzasadnione interesy Administratora takie jak m.in.: zapewnianie bezpieczeństwa osób i mienia na terenach należących do Gminy, dochodzenie roszczeń.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V. Informacja o obowiązku podania danych i skutkach ich niepodania.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Podanie przez Panią/Pana danych osobowych jest dobrowolne, ale skutkiem ich niepodania będzie brak możliwości zawarcia oraz realizacji wskazanych w pkt. IV umów i obowiązków.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VI. Okres przetwarzania danych.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lastRenderedPageBreak/>
        <w:t>Pani/Pana dane będą przetwarzane przez okres niezbędny do realizacji zawartej przez z Gminą umowy, a po jej zakończeniu przez okres oraz w zakresie wymaganym przez przepisy prawa lub do czasu przedawnienia ewentualnych roszczeń wynikających z wskazanych w pkt. IV umów i obowiązków.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VII. Odbiorcy danych.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dokonującym napraw lub remontów nieruchomości, usuwającym awarie, będącym dostawcami mediów do nieruchomości oraz usług IT.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VIII. Przysługujące Panu/Pani prawa.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Przysługuje Pani/Panu prawo dostępu do swoich danych osobowych, ich sprostowania, usunięcia lub ograniczenia przetwarzania, a także prawo do wniesienia sprzeciwu wobec ich przetwarzania, a także prawo do przenoszenia danych -    w przypadkach i na zasadach określonych w przepisach RODO.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Przysługuje Pani/Panu również prawo do złożenia skargi do organu nadzorczego - Prezesa Urzędu Ochrony Danych Osobowych, z siedzibą w Warszawie przy ul. Stawki 2, 00-193 Warszawa.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Informujemy, iż w oparciu o Pana/Pani dane osobowe Gmina nie będzie podejmować wobec Pana/Pani zautomatyzowanych decyzji.</w:t>
      </w:r>
    </w:p>
    <w:p w:rsidR="00C944D0" w:rsidRPr="00C944D0" w:rsidRDefault="00C944D0" w:rsidP="00C944D0">
      <w:pPr>
        <w:ind w:left="360"/>
        <w:rPr>
          <w:rFonts w:ascii="Times New Roman" w:hAnsi="Times New Roman"/>
          <w:b/>
          <w:sz w:val="24"/>
          <w:szCs w:val="24"/>
        </w:rPr>
      </w:pPr>
      <w:r w:rsidRPr="00C944D0">
        <w:rPr>
          <w:rFonts w:ascii="Times New Roman" w:hAnsi="Times New Roman"/>
          <w:b/>
          <w:sz w:val="24"/>
          <w:szCs w:val="24"/>
        </w:rPr>
        <w:t xml:space="preserve"> IX. Przekazywanie danych do państw trzecich.</w:t>
      </w:r>
    </w:p>
    <w:p w:rsidR="00C944D0" w:rsidRPr="00C944D0" w:rsidRDefault="00C944D0" w:rsidP="00C944D0">
      <w:pPr>
        <w:ind w:left="360"/>
        <w:rPr>
          <w:rFonts w:ascii="Times New Roman" w:hAnsi="Times New Roman"/>
          <w:sz w:val="24"/>
          <w:szCs w:val="24"/>
        </w:rPr>
      </w:pPr>
      <w:r w:rsidRPr="00C944D0">
        <w:rPr>
          <w:rFonts w:ascii="Times New Roman" w:hAnsi="Times New Roman"/>
          <w:sz w:val="24"/>
          <w:szCs w:val="24"/>
        </w:rPr>
        <w:t>Dane osobowe nie będą przekazywane poza terytorium Europejskiego Obszaru Gospodarczego.</w:t>
      </w:r>
    </w:p>
    <w:p w:rsidR="00C944D0" w:rsidRPr="00C944D0" w:rsidRDefault="00C944D0" w:rsidP="00C944D0">
      <w:pPr>
        <w:rPr>
          <w:rFonts w:ascii="Times New Roman" w:hAnsi="Times New Roman"/>
          <w:sz w:val="24"/>
          <w:szCs w:val="24"/>
        </w:rPr>
      </w:pPr>
    </w:p>
    <w:sectPr w:rsidR="00C944D0" w:rsidRPr="00C944D0" w:rsidSect="0079383C"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567" w:footer="43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50" w:rsidRDefault="00415850">
      <w:r>
        <w:separator/>
      </w:r>
    </w:p>
  </w:endnote>
  <w:endnote w:type="continuationSeparator" w:id="0">
    <w:p w:rsidR="00415850" w:rsidRDefault="004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-166746910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27EC9" w:rsidRDefault="00327EC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7EC9">
          <w:rPr>
            <w:rFonts w:ascii="Times New Roman" w:eastAsiaTheme="majorEastAsia" w:hAnsi="Times New Roman"/>
          </w:rPr>
          <w:t xml:space="preserve">str. </w:t>
        </w:r>
        <w:r w:rsidRPr="00327EC9">
          <w:rPr>
            <w:rFonts w:ascii="Times New Roman" w:eastAsiaTheme="minorEastAsia" w:hAnsi="Times New Roman"/>
          </w:rPr>
          <w:fldChar w:fldCharType="begin"/>
        </w:r>
        <w:r w:rsidRPr="00327EC9">
          <w:rPr>
            <w:rFonts w:ascii="Times New Roman" w:hAnsi="Times New Roman"/>
          </w:rPr>
          <w:instrText>PAGE    \* MERGEFORMAT</w:instrText>
        </w:r>
        <w:r w:rsidRPr="00327EC9">
          <w:rPr>
            <w:rFonts w:ascii="Times New Roman" w:eastAsiaTheme="minorEastAsia" w:hAnsi="Times New Roman"/>
          </w:rPr>
          <w:fldChar w:fldCharType="separate"/>
        </w:r>
        <w:r w:rsidR="000C6DD3" w:rsidRPr="000C6DD3">
          <w:rPr>
            <w:rFonts w:ascii="Times New Roman" w:eastAsiaTheme="majorEastAsia" w:hAnsi="Times New Roman"/>
            <w:noProof/>
          </w:rPr>
          <w:t>6</w:t>
        </w:r>
        <w:r w:rsidRPr="00327EC9">
          <w:rPr>
            <w:rFonts w:ascii="Times New Roman" w:eastAsiaTheme="majorEastAsia" w:hAnsi="Times New Roman"/>
          </w:rPr>
          <w:fldChar w:fldCharType="end"/>
        </w:r>
      </w:p>
    </w:sdtContent>
  </w:sdt>
  <w:p w:rsidR="0070776D" w:rsidRPr="00E95EF6" w:rsidRDefault="0070776D" w:rsidP="00D004DE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6"/>
        <w:szCs w:val="16"/>
      </w:rPr>
      <w:id w:val="-1099105257"/>
      <w:docPartObj>
        <w:docPartGallery w:val="Page Numbers (Bottom of Page)"/>
        <w:docPartUnique/>
      </w:docPartObj>
    </w:sdtPr>
    <w:sdtEndPr/>
    <w:sdtContent>
      <w:p w:rsidR="00982BF1" w:rsidRPr="00982BF1" w:rsidRDefault="00982BF1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982BF1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982BF1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982BF1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982BF1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0C6DD3" w:rsidRPr="000C6DD3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982BF1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982BF1" w:rsidRDefault="00982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50" w:rsidRDefault="00415850">
      <w:r>
        <w:separator/>
      </w:r>
    </w:p>
  </w:footnote>
  <w:footnote w:type="continuationSeparator" w:id="0">
    <w:p w:rsidR="00415850" w:rsidRDefault="0041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6D" w:rsidRPr="008A3AFE" w:rsidRDefault="0070776D" w:rsidP="008A3AFE">
    <w:pPr>
      <w:pStyle w:val="Nagwek"/>
      <w:rPr>
        <w:rFonts w:cs="Arial"/>
      </w:rPr>
    </w:pPr>
  </w:p>
  <w:p w:rsidR="0070776D" w:rsidRDefault="007077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96"/>
        </w:tabs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30"/>
    <w:multiLevelType w:val="multilevel"/>
    <w:tmpl w:val="2814D1EE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cs="DejaVu Sans Condensed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DejaVu Sans Condensed" w:hAnsi="DejaVu Sans Condensed" w:cs="DejaVu Sans Condensed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/>
        <w:i w:val="0"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DejaVu Sans Condensed" w:hAnsi="DejaVu Sans Condensed" w:cs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13BDE"/>
    <w:multiLevelType w:val="hybridMultilevel"/>
    <w:tmpl w:val="4F10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90360"/>
    <w:multiLevelType w:val="hybridMultilevel"/>
    <w:tmpl w:val="5A8E8B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162202E"/>
    <w:multiLevelType w:val="hybridMultilevel"/>
    <w:tmpl w:val="E03C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C3157"/>
    <w:multiLevelType w:val="hybridMultilevel"/>
    <w:tmpl w:val="212C05A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A46F5"/>
    <w:multiLevelType w:val="hybridMultilevel"/>
    <w:tmpl w:val="B14418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803BD"/>
    <w:multiLevelType w:val="hybridMultilevel"/>
    <w:tmpl w:val="8F34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79B8"/>
    <w:multiLevelType w:val="hybridMultilevel"/>
    <w:tmpl w:val="935CBA9C"/>
    <w:lvl w:ilvl="0" w:tplc="B4328D1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B279E8"/>
    <w:multiLevelType w:val="hybridMultilevel"/>
    <w:tmpl w:val="139225AC"/>
    <w:lvl w:ilvl="0" w:tplc="B4328D1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32771B"/>
    <w:multiLevelType w:val="hybridMultilevel"/>
    <w:tmpl w:val="E3A829BE"/>
    <w:lvl w:ilvl="0" w:tplc="BA2E28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4EF"/>
    <w:multiLevelType w:val="hybridMultilevel"/>
    <w:tmpl w:val="2E8E6252"/>
    <w:lvl w:ilvl="0" w:tplc="B4328D1E">
      <w:start w:val="1"/>
      <w:numFmt w:val="decimal"/>
      <w:lvlText w:val="%1."/>
      <w:lvlJc w:val="center"/>
      <w:pPr>
        <w:ind w:left="1236" w:hanging="8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A6CF2"/>
    <w:multiLevelType w:val="hybridMultilevel"/>
    <w:tmpl w:val="233AC682"/>
    <w:lvl w:ilvl="0" w:tplc="EF5A15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D2067"/>
    <w:multiLevelType w:val="hybridMultilevel"/>
    <w:tmpl w:val="FF32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C7D0F"/>
    <w:multiLevelType w:val="hybridMultilevel"/>
    <w:tmpl w:val="A5427060"/>
    <w:lvl w:ilvl="0" w:tplc="8A881A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F0DA1"/>
    <w:multiLevelType w:val="hybridMultilevel"/>
    <w:tmpl w:val="BF385A48"/>
    <w:lvl w:ilvl="0" w:tplc="B0982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61B03"/>
    <w:multiLevelType w:val="hybridMultilevel"/>
    <w:tmpl w:val="FF4250AA"/>
    <w:lvl w:ilvl="0" w:tplc="B4328D1E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E56734"/>
    <w:multiLevelType w:val="hybridMultilevel"/>
    <w:tmpl w:val="1E3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1D61"/>
    <w:multiLevelType w:val="hybridMultilevel"/>
    <w:tmpl w:val="4DB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36B95"/>
    <w:multiLevelType w:val="hybridMultilevel"/>
    <w:tmpl w:val="1DB4D0D8"/>
    <w:lvl w:ilvl="0" w:tplc="15DC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E086D"/>
    <w:multiLevelType w:val="hybridMultilevel"/>
    <w:tmpl w:val="64629158"/>
    <w:lvl w:ilvl="0" w:tplc="62086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181A7B"/>
    <w:multiLevelType w:val="hybridMultilevel"/>
    <w:tmpl w:val="B84C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861DF"/>
    <w:multiLevelType w:val="hybridMultilevel"/>
    <w:tmpl w:val="9B5A4F70"/>
    <w:lvl w:ilvl="0" w:tplc="11E4984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052898"/>
    <w:multiLevelType w:val="hybridMultilevel"/>
    <w:tmpl w:val="9F9458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CBB57CD"/>
    <w:multiLevelType w:val="hybridMultilevel"/>
    <w:tmpl w:val="7E4A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368BA"/>
    <w:multiLevelType w:val="hybridMultilevel"/>
    <w:tmpl w:val="D97277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3"/>
  </w:num>
  <w:num w:numId="5">
    <w:abstractNumId w:val="19"/>
  </w:num>
  <w:num w:numId="6">
    <w:abstractNumId w:val="29"/>
  </w:num>
  <w:num w:numId="7">
    <w:abstractNumId w:val="16"/>
  </w:num>
  <w:num w:numId="8">
    <w:abstractNumId w:val="15"/>
  </w:num>
  <w:num w:numId="9">
    <w:abstractNumId w:val="32"/>
  </w:num>
  <w:num w:numId="10">
    <w:abstractNumId w:val="23"/>
  </w:num>
  <w:num w:numId="11">
    <w:abstractNumId w:val="12"/>
  </w:num>
  <w:num w:numId="12">
    <w:abstractNumId w:val="18"/>
  </w:num>
  <w:num w:numId="13">
    <w:abstractNumId w:val="28"/>
  </w:num>
  <w:num w:numId="14">
    <w:abstractNumId w:val="27"/>
  </w:num>
  <w:num w:numId="15">
    <w:abstractNumId w:val="9"/>
  </w:num>
  <w:num w:numId="16">
    <w:abstractNumId w:val="10"/>
  </w:num>
  <w:num w:numId="17">
    <w:abstractNumId w:val="20"/>
  </w:num>
  <w:num w:numId="18">
    <w:abstractNumId w:val="11"/>
  </w:num>
  <w:num w:numId="19">
    <w:abstractNumId w:val="22"/>
  </w:num>
  <w:num w:numId="20">
    <w:abstractNumId w:val="24"/>
  </w:num>
  <w:num w:numId="21">
    <w:abstractNumId w:val="14"/>
  </w:num>
  <w:num w:numId="22">
    <w:abstractNumId w:val="31"/>
  </w:num>
  <w:num w:numId="23">
    <w:abstractNumId w:val="25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C"/>
    <w:rsid w:val="00000AE5"/>
    <w:rsid w:val="00000D2B"/>
    <w:rsid w:val="00002190"/>
    <w:rsid w:val="00002C4C"/>
    <w:rsid w:val="00005B6C"/>
    <w:rsid w:val="000070B7"/>
    <w:rsid w:val="00011C76"/>
    <w:rsid w:val="00014BF4"/>
    <w:rsid w:val="00020899"/>
    <w:rsid w:val="000215F4"/>
    <w:rsid w:val="00023278"/>
    <w:rsid w:val="00023F21"/>
    <w:rsid w:val="00024351"/>
    <w:rsid w:val="00024F61"/>
    <w:rsid w:val="00027659"/>
    <w:rsid w:val="00031FC8"/>
    <w:rsid w:val="000335BB"/>
    <w:rsid w:val="0003540A"/>
    <w:rsid w:val="00035C9E"/>
    <w:rsid w:val="00036572"/>
    <w:rsid w:val="00037D68"/>
    <w:rsid w:val="000449BF"/>
    <w:rsid w:val="00047506"/>
    <w:rsid w:val="00047FC1"/>
    <w:rsid w:val="000508E8"/>
    <w:rsid w:val="000512E7"/>
    <w:rsid w:val="00052A87"/>
    <w:rsid w:val="0005485F"/>
    <w:rsid w:val="00054863"/>
    <w:rsid w:val="000577B4"/>
    <w:rsid w:val="00057973"/>
    <w:rsid w:val="00057A39"/>
    <w:rsid w:val="000615C7"/>
    <w:rsid w:val="0006167B"/>
    <w:rsid w:val="00061D5B"/>
    <w:rsid w:val="00061E90"/>
    <w:rsid w:val="00064AC9"/>
    <w:rsid w:val="00066B70"/>
    <w:rsid w:val="0007056E"/>
    <w:rsid w:val="00070C92"/>
    <w:rsid w:val="00072192"/>
    <w:rsid w:val="00072AF2"/>
    <w:rsid w:val="00074322"/>
    <w:rsid w:val="00074A5D"/>
    <w:rsid w:val="00076F95"/>
    <w:rsid w:val="000831FA"/>
    <w:rsid w:val="00084D28"/>
    <w:rsid w:val="00085C88"/>
    <w:rsid w:val="00090717"/>
    <w:rsid w:val="000909C4"/>
    <w:rsid w:val="0009117B"/>
    <w:rsid w:val="00092902"/>
    <w:rsid w:val="000933BB"/>
    <w:rsid w:val="00093579"/>
    <w:rsid w:val="00093A90"/>
    <w:rsid w:val="000949DC"/>
    <w:rsid w:val="000963E5"/>
    <w:rsid w:val="000971DB"/>
    <w:rsid w:val="000A091C"/>
    <w:rsid w:val="000A0A97"/>
    <w:rsid w:val="000A230A"/>
    <w:rsid w:val="000A2715"/>
    <w:rsid w:val="000A3DE0"/>
    <w:rsid w:val="000A5101"/>
    <w:rsid w:val="000A5CA1"/>
    <w:rsid w:val="000A609E"/>
    <w:rsid w:val="000A6C70"/>
    <w:rsid w:val="000A7877"/>
    <w:rsid w:val="000C2409"/>
    <w:rsid w:val="000C6DD3"/>
    <w:rsid w:val="000D124F"/>
    <w:rsid w:val="000D2D0D"/>
    <w:rsid w:val="000D36A7"/>
    <w:rsid w:val="000D5593"/>
    <w:rsid w:val="000E0F47"/>
    <w:rsid w:val="000E1287"/>
    <w:rsid w:val="000E134A"/>
    <w:rsid w:val="000E27AF"/>
    <w:rsid w:val="000E391E"/>
    <w:rsid w:val="000E5480"/>
    <w:rsid w:val="000F101E"/>
    <w:rsid w:val="000F2507"/>
    <w:rsid w:val="000F2FB6"/>
    <w:rsid w:val="000F4E12"/>
    <w:rsid w:val="000F5140"/>
    <w:rsid w:val="00100F6B"/>
    <w:rsid w:val="00101013"/>
    <w:rsid w:val="001012D0"/>
    <w:rsid w:val="0010295E"/>
    <w:rsid w:val="00102C13"/>
    <w:rsid w:val="00102C30"/>
    <w:rsid w:val="00106776"/>
    <w:rsid w:val="00106EE6"/>
    <w:rsid w:val="00110398"/>
    <w:rsid w:val="001105BD"/>
    <w:rsid w:val="0011362F"/>
    <w:rsid w:val="00114AC1"/>
    <w:rsid w:val="00114D07"/>
    <w:rsid w:val="00115E85"/>
    <w:rsid w:val="00117272"/>
    <w:rsid w:val="00121778"/>
    <w:rsid w:val="0012385B"/>
    <w:rsid w:val="00123BE1"/>
    <w:rsid w:val="00124369"/>
    <w:rsid w:val="001253C0"/>
    <w:rsid w:val="001310EB"/>
    <w:rsid w:val="001328BE"/>
    <w:rsid w:val="0013523B"/>
    <w:rsid w:val="00135276"/>
    <w:rsid w:val="00135F7F"/>
    <w:rsid w:val="0013781F"/>
    <w:rsid w:val="001378A6"/>
    <w:rsid w:val="0014284A"/>
    <w:rsid w:val="00145BA0"/>
    <w:rsid w:val="0014694E"/>
    <w:rsid w:val="001476BB"/>
    <w:rsid w:val="00150900"/>
    <w:rsid w:val="001514DC"/>
    <w:rsid w:val="00152B01"/>
    <w:rsid w:val="00152FF4"/>
    <w:rsid w:val="00153137"/>
    <w:rsid w:val="001543DA"/>
    <w:rsid w:val="0015513A"/>
    <w:rsid w:val="00161666"/>
    <w:rsid w:val="001629E0"/>
    <w:rsid w:val="00163EE0"/>
    <w:rsid w:val="0016466B"/>
    <w:rsid w:val="00170467"/>
    <w:rsid w:val="00172AC9"/>
    <w:rsid w:val="00172ADD"/>
    <w:rsid w:val="00172DC2"/>
    <w:rsid w:val="00175BE3"/>
    <w:rsid w:val="001765E0"/>
    <w:rsid w:val="00177121"/>
    <w:rsid w:val="001772C8"/>
    <w:rsid w:val="00182569"/>
    <w:rsid w:val="00182631"/>
    <w:rsid w:val="00182846"/>
    <w:rsid w:val="0018357B"/>
    <w:rsid w:val="001835F0"/>
    <w:rsid w:val="001849E0"/>
    <w:rsid w:val="00184F95"/>
    <w:rsid w:val="001853C6"/>
    <w:rsid w:val="0018646A"/>
    <w:rsid w:val="00187513"/>
    <w:rsid w:val="00187FAB"/>
    <w:rsid w:val="00190CFD"/>
    <w:rsid w:val="00192C97"/>
    <w:rsid w:val="0019516D"/>
    <w:rsid w:val="0019551E"/>
    <w:rsid w:val="00195986"/>
    <w:rsid w:val="001A2221"/>
    <w:rsid w:val="001A4189"/>
    <w:rsid w:val="001A4872"/>
    <w:rsid w:val="001A4A2D"/>
    <w:rsid w:val="001A5A55"/>
    <w:rsid w:val="001A7F3E"/>
    <w:rsid w:val="001B3199"/>
    <w:rsid w:val="001B3328"/>
    <w:rsid w:val="001B3694"/>
    <w:rsid w:val="001B5DFA"/>
    <w:rsid w:val="001B6CC8"/>
    <w:rsid w:val="001B7EF5"/>
    <w:rsid w:val="001C09F2"/>
    <w:rsid w:val="001C4254"/>
    <w:rsid w:val="001C66A3"/>
    <w:rsid w:val="001D07FF"/>
    <w:rsid w:val="001D0C28"/>
    <w:rsid w:val="001D187C"/>
    <w:rsid w:val="001D21EC"/>
    <w:rsid w:val="001D3078"/>
    <w:rsid w:val="001E004B"/>
    <w:rsid w:val="001E1FF4"/>
    <w:rsid w:val="001E4472"/>
    <w:rsid w:val="001E61CA"/>
    <w:rsid w:val="001E6A6A"/>
    <w:rsid w:val="001F1B93"/>
    <w:rsid w:val="001F2B61"/>
    <w:rsid w:val="001F35B5"/>
    <w:rsid w:val="001F3D1D"/>
    <w:rsid w:val="001F435C"/>
    <w:rsid w:val="001F45C4"/>
    <w:rsid w:val="001F6C72"/>
    <w:rsid w:val="001F77C1"/>
    <w:rsid w:val="00201485"/>
    <w:rsid w:val="002026EB"/>
    <w:rsid w:val="00203CE9"/>
    <w:rsid w:val="00205F38"/>
    <w:rsid w:val="0020780D"/>
    <w:rsid w:val="00210DC1"/>
    <w:rsid w:val="00211B5D"/>
    <w:rsid w:val="00214EAE"/>
    <w:rsid w:val="00215ACF"/>
    <w:rsid w:val="0022111B"/>
    <w:rsid w:val="00221AEC"/>
    <w:rsid w:val="0022438F"/>
    <w:rsid w:val="0022485D"/>
    <w:rsid w:val="00225773"/>
    <w:rsid w:val="00225B7E"/>
    <w:rsid w:val="0023162C"/>
    <w:rsid w:val="002321B4"/>
    <w:rsid w:val="0023370E"/>
    <w:rsid w:val="00235AA8"/>
    <w:rsid w:val="00250080"/>
    <w:rsid w:val="00252155"/>
    <w:rsid w:val="00252724"/>
    <w:rsid w:val="00254133"/>
    <w:rsid w:val="00254C62"/>
    <w:rsid w:val="0025562A"/>
    <w:rsid w:val="0025776F"/>
    <w:rsid w:val="00261A07"/>
    <w:rsid w:val="00263D50"/>
    <w:rsid w:val="00265325"/>
    <w:rsid w:val="00265B61"/>
    <w:rsid w:val="00266259"/>
    <w:rsid w:val="0026717F"/>
    <w:rsid w:val="00271A8E"/>
    <w:rsid w:val="00273D0A"/>
    <w:rsid w:val="00275947"/>
    <w:rsid w:val="00276093"/>
    <w:rsid w:val="00276B6B"/>
    <w:rsid w:val="002849B8"/>
    <w:rsid w:val="00284CBD"/>
    <w:rsid w:val="00285753"/>
    <w:rsid w:val="002863A4"/>
    <w:rsid w:val="00286BFF"/>
    <w:rsid w:val="00296916"/>
    <w:rsid w:val="00297E2D"/>
    <w:rsid w:val="00297FA5"/>
    <w:rsid w:val="002A1350"/>
    <w:rsid w:val="002A2433"/>
    <w:rsid w:val="002A2FD6"/>
    <w:rsid w:val="002A39D0"/>
    <w:rsid w:val="002A4745"/>
    <w:rsid w:val="002A563C"/>
    <w:rsid w:val="002A5FCC"/>
    <w:rsid w:val="002B4D65"/>
    <w:rsid w:val="002B5652"/>
    <w:rsid w:val="002B5EA7"/>
    <w:rsid w:val="002C0157"/>
    <w:rsid w:val="002C356D"/>
    <w:rsid w:val="002C6951"/>
    <w:rsid w:val="002C753C"/>
    <w:rsid w:val="002D1D6A"/>
    <w:rsid w:val="002E018D"/>
    <w:rsid w:val="002E0356"/>
    <w:rsid w:val="002E0782"/>
    <w:rsid w:val="002E1078"/>
    <w:rsid w:val="002E22D3"/>
    <w:rsid w:val="002E2800"/>
    <w:rsid w:val="002E3D8C"/>
    <w:rsid w:val="002E5093"/>
    <w:rsid w:val="002E66CB"/>
    <w:rsid w:val="002E73D6"/>
    <w:rsid w:val="002E7E48"/>
    <w:rsid w:val="002F0424"/>
    <w:rsid w:val="002F0782"/>
    <w:rsid w:val="002F3AB3"/>
    <w:rsid w:val="002F4A2F"/>
    <w:rsid w:val="002F4F9F"/>
    <w:rsid w:val="002F53FC"/>
    <w:rsid w:val="002F63FD"/>
    <w:rsid w:val="00303AAC"/>
    <w:rsid w:val="00307D7B"/>
    <w:rsid w:val="00310D8C"/>
    <w:rsid w:val="00311B64"/>
    <w:rsid w:val="00312997"/>
    <w:rsid w:val="00314F6D"/>
    <w:rsid w:val="003150DA"/>
    <w:rsid w:val="00315FF0"/>
    <w:rsid w:val="003164B0"/>
    <w:rsid w:val="00316930"/>
    <w:rsid w:val="0031712E"/>
    <w:rsid w:val="00317573"/>
    <w:rsid w:val="00317C9E"/>
    <w:rsid w:val="00320BB1"/>
    <w:rsid w:val="003229D0"/>
    <w:rsid w:val="003232F4"/>
    <w:rsid w:val="003247E0"/>
    <w:rsid w:val="00324AC7"/>
    <w:rsid w:val="00325169"/>
    <w:rsid w:val="00325AB9"/>
    <w:rsid w:val="003274D2"/>
    <w:rsid w:val="00327EC9"/>
    <w:rsid w:val="003319A8"/>
    <w:rsid w:val="00334BC5"/>
    <w:rsid w:val="00341403"/>
    <w:rsid w:val="003420BA"/>
    <w:rsid w:val="003422D3"/>
    <w:rsid w:val="00342875"/>
    <w:rsid w:val="00347428"/>
    <w:rsid w:val="00350963"/>
    <w:rsid w:val="00351FD3"/>
    <w:rsid w:val="003533EF"/>
    <w:rsid w:val="003559C2"/>
    <w:rsid w:val="003577BD"/>
    <w:rsid w:val="003603FD"/>
    <w:rsid w:val="0036054E"/>
    <w:rsid w:val="00361521"/>
    <w:rsid w:val="0036241E"/>
    <w:rsid w:val="003638A4"/>
    <w:rsid w:val="00367969"/>
    <w:rsid w:val="00370491"/>
    <w:rsid w:val="00370A60"/>
    <w:rsid w:val="00371CA6"/>
    <w:rsid w:val="003721C7"/>
    <w:rsid w:val="0037288C"/>
    <w:rsid w:val="00373323"/>
    <w:rsid w:val="003739A7"/>
    <w:rsid w:val="00373A18"/>
    <w:rsid w:val="003770BA"/>
    <w:rsid w:val="00377182"/>
    <w:rsid w:val="00380155"/>
    <w:rsid w:val="003804E4"/>
    <w:rsid w:val="00380AA0"/>
    <w:rsid w:val="00381D2C"/>
    <w:rsid w:val="00391852"/>
    <w:rsid w:val="00392D6F"/>
    <w:rsid w:val="003936A0"/>
    <w:rsid w:val="0039474C"/>
    <w:rsid w:val="00397105"/>
    <w:rsid w:val="00397F7D"/>
    <w:rsid w:val="003A4BCA"/>
    <w:rsid w:val="003A54E5"/>
    <w:rsid w:val="003A5789"/>
    <w:rsid w:val="003A729E"/>
    <w:rsid w:val="003A72F6"/>
    <w:rsid w:val="003B111E"/>
    <w:rsid w:val="003B1516"/>
    <w:rsid w:val="003B4B47"/>
    <w:rsid w:val="003B4BF0"/>
    <w:rsid w:val="003B5291"/>
    <w:rsid w:val="003B70DD"/>
    <w:rsid w:val="003B76CE"/>
    <w:rsid w:val="003B79E7"/>
    <w:rsid w:val="003C02E4"/>
    <w:rsid w:val="003C1E82"/>
    <w:rsid w:val="003C1F63"/>
    <w:rsid w:val="003C2999"/>
    <w:rsid w:val="003D08E2"/>
    <w:rsid w:val="003D17E1"/>
    <w:rsid w:val="003D30D7"/>
    <w:rsid w:val="003D3A75"/>
    <w:rsid w:val="003D3B07"/>
    <w:rsid w:val="003D4EB9"/>
    <w:rsid w:val="003D6F98"/>
    <w:rsid w:val="003D7250"/>
    <w:rsid w:val="003E1F57"/>
    <w:rsid w:val="003E29C4"/>
    <w:rsid w:val="003E2A8E"/>
    <w:rsid w:val="003E33A8"/>
    <w:rsid w:val="003E3EDD"/>
    <w:rsid w:val="003E4D83"/>
    <w:rsid w:val="003E518D"/>
    <w:rsid w:val="003E7316"/>
    <w:rsid w:val="003E7473"/>
    <w:rsid w:val="003F5F81"/>
    <w:rsid w:val="003F64BD"/>
    <w:rsid w:val="003F6925"/>
    <w:rsid w:val="0040083C"/>
    <w:rsid w:val="00405C8D"/>
    <w:rsid w:val="00405EDF"/>
    <w:rsid w:val="004114F9"/>
    <w:rsid w:val="0041569D"/>
    <w:rsid w:val="00415850"/>
    <w:rsid w:val="00415C12"/>
    <w:rsid w:val="0041680A"/>
    <w:rsid w:val="004169F0"/>
    <w:rsid w:val="00421A5F"/>
    <w:rsid w:val="0042613E"/>
    <w:rsid w:val="00427191"/>
    <w:rsid w:val="0043061F"/>
    <w:rsid w:val="004362B3"/>
    <w:rsid w:val="00440445"/>
    <w:rsid w:val="00440874"/>
    <w:rsid w:val="00440B4E"/>
    <w:rsid w:val="004505FE"/>
    <w:rsid w:val="00452E3D"/>
    <w:rsid w:val="0045381A"/>
    <w:rsid w:val="00454C0B"/>
    <w:rsid w:val="00455FC2"/>
    <w:rsid w:val="0046132F"/>
    <w:rsid w:val="0046168B"/>
    <w:rsid w:val="00462AF9"/>
    <w:rsid w:val="00463598"/>
    <w:rsid w:val="0046373E"/>
    <w:rsid w:val="00465089"/>
    <w:rsid w:val="00467366"/>
    <w:rsid w:val="004675CD"/>
    <w:rsid w:val="00467C41"/>
    <w:rsid w:val="0047282B"/>
    <w:rsid w:val="00474204"/>
    <w:rsid w:val="00475803"/>
    <w:rsid w:val="0047797F"/>
    <w:rsid w:val="00482DCA"/>
    <w:rsid w:val="004841F7"/>
    <w:rsid w:val="00484730"/>
    <w:rsid w:val="00484DF9"/>
    <w:rsid w:val="00485F8A"/>
    <w:rsid w:val="00486242"/>
    <w:rsid w:val="004863E7"/>
    <w:rsid w:val="00494257"/>
    <w:rsid w:val="00494AFF"/>
    <w:rsid w:val="00497723"/>
    <w:rsid w:val="004A164F"/>
    <w:rsid w:val="004A4708"/>
    <w:rsid w:val="004A51F4"/>
    <w:rsid w:val="004A5B2B"/>
    <w:rsid w:val="004A5EDE"/>
    <w:rsid w:val="004B4847"/>
    <w:rsid w:val="004B6C4B"/>
    <w:rsid w:val="004B6D6A"/>
    <w:rsid w:val="004B7125"/>
    <w:rsid w:val="004B73E2"/>
    <w:rsid w:val="004C4E75"/>
    <w:rsid w:val="004C7969"/>
    <w:rsid w:val="004D0160"/>
    <w:rsid w:val="004D0168"/>
    <w:rsid w:val="004D1098"/>
    <w:rsid w:val="004D2E30"/>
    <w:rsid w:val="004D3B36"/>
    <w:rsid w:val="004D66F7"/>
    <w:rsid w:val="004D7863"/>
    <w:rsid w:val="004E15F5"/>
    <w:rsid w:val="004E1654"/>
    <w:rsid w:val="004E1B54"/>
    <w:rsid w:val="004E4660"/>
    <w:rsid w:val="004E48E3"/>
    <w:rsid w:val="004E6173"/>
    <w:rsid w:val="004F0B1A"/>
    <w:rsid w:val="004F1533"/>
    <w:rsid w:val="004F20A8"/>
    <w:rsid w:val="004F249B"/>
    <w:rsid w:val="004F2A12"/>
    <w:rsid w:val="004F55A1"/>
    <w:rsid w:val="004F5AEE"/>
    <w:rsid w:val="004F6CBF"/>
    <w:rsid w:val="004F7348"/>
    <w:rsid w:val="004F7567"/>
    <w:rsid w:val="005046F3"/>
    <w:rsid w:val="005112BD"/>
    <w:rsid w:val="005133FF"/>
    <w:rsid w:val="005152AC"/>
    <w:rsid w:val="00515EF4"/>
    <w:rsid w:val="005170C7"/>
    <w:rsid w:val="00517923"/>
    <w:rsid w:val="00517C58"/>
    <w:rsid w:val="00520E7B"/>
    <w:rsid w:val="00522775"/>
    <w:rsid w:val="0052366B"/>
    <w:rsid w:val="00523B94"/>
    <w:rsid w:val="00524804"/>
    <w:rsid w:val="00526A68"/>
    <w:rsid w:val="00530EA0"/>
    <w:rsid w:val="005316AA"/>
    <w:rsid w:val="00535159"/>
    <w:rsid w:val="0054366E"/>
    <w:rsid w:val="00543E9B"/>
    <w:rsid w:val="00545E30"/>
    <w:rsid w:val="00546C86"/>
    <w:rsid w:val="0054740B"/>
    <w:rsid w:val="005508C8"/>
    <w:rsid w:val="00551FA0"/>
    <w:rsid w:val="005578FF"/>
    <w:rsid w:val="0056066F"/>
    <w:rsid w:val="005607B7"/>
    <w:rsid w:val="00565117"/>
    <w:rsid w:val="00565906"/>
    <w:rsid w:val="00567443"/>
    <w:rsid w:val="00571BC6"/>
    <w:rsid w:val="00572201"/>
    <w:rsid w:val="00573D46"/>
    <w:rsid w:val="005741C4"/>
    <w:rsid w:val="00575A64"/>
    <w:rsid w:val="005761E1"/>
    <w:rsid w:val="00576BBE"/>
    <w:rsid w:val="00576D4F"/>
    <w:rsid w:val="00577B67"/>
    <w:rsid w:val="0058052D"/>
    <w:rsid w:val="00582E6C"/>
    <w:rsid w:val="00583977"/>
    <w:rsid w:val="00584A26"/>
    <w:rsid w:val="00586DBA"/>
    <w:rsid w:val="0059073C"/>
    <w:rsid w:val="0059465F"/>
    <w:rsid w:val="00594740"/>
    <w:rsid w:val="00596D19"/>
    <w:rsid w:val="0059710E"/>
    <w:rsid w:val="005A0D32"/>
    <w:rsid w:val="005A15BC"/>
    <w:rsid w:val="005A1DCB"/>
    <w:rsid w:val="005A37B8"/>
    <w:rsid w:val="005B0614"/>
    <w:rsid w:val="005B1205"/>
    <w:rsid w:val="005B1510"/>
    <w:rsid w:val="005B31EA"/>
    <w:rsid w:val="005B5747"/>
    <w:rsid w:val="005B73D3"/>
    <w:rsid w:val="005C04CD"/>
    <w:rsid w:val="005C0EB5"/>
    <w:rsid w:val="005C1158"/>
    <w:rsid w:val="005C15A5"/>
    <w:rsid w:val="005C2176"/>
    <w:rsid w:val="005C2858"/>
    <w:rsid w:val="005C4AAA"/>
    <w:rsid w:val="005C4C3A"/>
    <w:rsid w:val="005C679B"/>
    <w:rsid w:val="005D1A5D"/>
    <w:rsid w:val="005D3A75"/>
    <w:rsid w:val="005D418C"/>
    <w:rsid w:val="005D5275"/>
    <w:rsid w:val="005E000D"/>
    <w:rsid w:val="005E0179"/>
    <w:rsid w:val="005E0782"/>
    <w:rsid w:val="005E1674"/>
    <w:rsid w:val="005E33D3"/>
    <w:rsid w:val="005E341F"/>
    <w:rsid w:val="005E575F"/>
    <w:rsid w:val="005E794F"/>
    <w:rsid w:val="005F1144"/>
    <w:rsid w:val="005F30DE"/>
    <w:rsid w:val="005F4758"/>
    <w:rsid w:val="00600A3C"/>
    <w:rsid w:val="00601507"/>
    <w:rsid w:val="00602913"/>
    <w:rsid w:val="00603586"/>
    <w:rsid w:val="00605D9D"/>
    <w:rsid w:val="00606EB3"/>
    <w:rsid w:val="00610C06"/>
    <w:rsid w:val="0061720C"/>
    <w:rsid w:val="00617255"/>
    <w:rsid w:val="006203B8"/>
    <w:rsid w:val="00621DDC"/>
    <w:rsid w:val="00621EC0"/>
    <w:rsid w:val="0062639B"/>
    <w:rsid w:val="006316E7"/>
    <w:rsid w:val="0063227C"/>
    <w:rsid w:val="00632762"/>
    <w:rsid w:val="00634877"/>
    <w:rsid w:val="00634D53"/>
    <w:rsid w:val="00642840"/>
    <w:rsid w:val="00651C17"/>
    <w:rsid w:val="00652DD8"/>
    <w:rsid w:val="00654B00"/>
    <w:rsid w:val="00655525"/>
    <w:rsid w:val="006556E2"/>
    <w:rsid w:val="006606AD"/>
    <w:rsid w:val="006610AE"/>
    <w:rsid w:val="006618C5"/>
    <w:rsid w:val="0066209F"/>
    <w:rsid w:val="006629E2"/>
    <w:rsid w:val="00666423"/>
    <w:rsid w:val="00666483"/>
    <w:rsid w:val="00666A15"/>
    <w:rsid w:val="006677F1"/>
    <w:rsid w:val="00667A92"/>
    <w:rsid w:val="00667C95"/>
    <w:rsid w:val="0067225C"/>
    <w:rsid w:val="006748A2"/>
    <w:rsid w:val="006764CF"/>
    <w:rsid w:val="00677537"/>
    <w:rsid w:val="00677FE8"/>
    <w:rsid w:val="00684027"/>
    <w:rsid w:val="00686B38"/>
    <w:rsid w:val="0069062C"/>
    <w:rsid w:val="006907DC"/>
    <w:rsid w:val="0069117E"/>
    <w:rsid w:val="006938B5"/>
    <w:rsid w:val="006969DB"/>
    <w:rsid w:val="006976D3"/>
    <w:rsid w:val="00697883"/>
    <w:rsid w:val="006A0395"/>
    <w:rsid w:val="006A121D"/>
    <w:rsid w:val="006A3180"/>
    <w:rsid w:val="006A41C5"/>
    <w:rsid w:val="006A629D"/>
    <w:rsid w:val="006B139B"/>
    <w:rsid w:val="006B234A"/>
    <w:rsid w:val="006B3AD8"/>
    <w:rsid w:val="006B4B78"/>
    <w:rsid w:val="006C2B70"/>
    <w:rsid w:val="006C5A9A"/>
    <w:rsid w:val="006D1967"/>
    <w:rsid w:val="006D5720"/>
    <w:rsid w:val="006D5EBB"/>
    <w:rsid w:val="006E09FA"/>
    <w:rsid w:val="006E28E1"/>
    <w:rsid w:val="006E324A"/>
    <w:rsid w:val="006E615A"/>
    <w:rsid w:val="006F269D"/>
    <w:rsid w:val="006F3F48"/>
    <w:rsid w:val="006F47F9"/>
    <w:rsid w:val="006F4BD4"/>
    <w:rsid w:val="006F4C57"/>
    <w:rsid w:val="006F5FBF"/>
    <w:rsid w:val="006F6620"/>
    <w:rsid w:val="006F699B"/>
    <w:rsid w:val="006F76AE"/>
    <w:rsid w:val="007000C3"/>
    <w:rsid w:val="00700CCE"/>
    <w:rsid w:val="00701A8E"/>
    <w:rsid w:val="0070320F"/>
    <w:rsid w:val="00704C03"/>
    <w:rsid w:val="00705034"/>
    <w:rsid w:val="00705B2C"/>
    <w:rsid w:val="007076A1"/>
    <w:rsid w:val="0070776D"/>
    <w:rsid w:val="00707CB1"/>
    <w:rsid w:val="00707CD5"/>
    <w:rsid w:val="00712770"/>
    <w:rsid w:val="007127B8"/>
    <w:rsid w:val="00713AB1"/>
    <w:rsid w:val="00715CD7"/>
    <w:rsid w:val="007169CF"/>
    <w:rsid w:val="007176F6"/>
    <w:rsid w:val="00720493"/>
    <w:rsid w:val="00723B6F"/>
    <w:rsid w:val="007272C6"/>
    <w:rsid w:val="007273CE"/>
    <w:rsid w:val="007279DC"/>
    <w:rsid w:val="00733F82"/>
    <w:rsid w:val="007346F2"/>
    <w:rsid w:val="007351D7"/>
    <w:rsid w:val="00742FAB"/>
    <w:rsid w:val="00743316"/>
    <w:rsid w:val="007442D5"/>
    <w:rsid w:val="00744CBB"/>
    <w:rsid w:val="0074555F"/>
    <w:rsid w:val="007458EF"/>
    <w:rsid w:val="00745E15"/>
    <w:rsid w:val="00746C3A"/>
    <w:rsid w:val="00746ECC"/>
    <w:rsid w:val="00747A73"/>
    <w:rsid w:val="00752D83"/>
    <w:rsid w:val="00755D1B"/>
    <w:rsid w:val="007574BB"/>
    <w:rsid w:val="007574DA"/>
    <w:rsid w:val="00760912"/>
    <w:rsid w:val="00764801"/>
    <w:rsid w:val="0076507A"/>
    <w:rsid w:val="00767D19"/>
    <w:rsid w:val="00771619"/>
    <w:rsid w:val="0077671A"/>
    <w:rsid w:val="007802A0"/>
    <w:rsid w:val="0078050A"/>
    <w:rsid w:val="0078265A"/>
    <w:rsid w:val="00782D5D"/>
    <w:rsid w:val="00783353"/>
    <w:rsid w:val="0078513C"/>
    <w:rsid w:val="00787459"/>
    <w:rsid w:val="007921A8"/>
    <w:rsid w:val="00792791"/>
    <w:rsid w:val="0079383C"/>
    <w:rsid w:val="00797052"/>
    <w:rsid w:val="00797C64"/>
    <w:rsid w:val="007A0420"/>
    <w:rsid w:val="007A19D8"/>
    <w:rsid w:val="007A2A01"/>
    <w:rsid w:val="007A403D"/>
    <w:rsid w:val="007A5AA1"/>
    <w:rsid w:val="007A7181"/>
    <w:rsid w:val="007B1390"/>
    <w:rsid w:val="007B3CB0"/>
    <w:rsid w:val="007B4472"/>
    <w:rsid w:val="007B4A67"/>
    <w:rsid w:val="007B5BC5"/>
    <w:rsid w:val="007B7B7F"/>
    <w:rsid w:val="007C0493"/>
    <w:rsid w:val="007C1551"/>
    <w:rsid w:val="007C3095"/>
    <w:rsid w:val="007C4680"/>
    <w:rsid w:val="007C4E6F"/>
    <w:rsid w:val="007C6E6D"/>
    <w:rsid w:val="007C7B2F"/>
    <w:rsid w:val="007D0530"/>
    <w:rsid w:val="007D0741"/>
    <w:rsid w:val="007D1183"/>
    <w:rsid w:val="007D23E7"/>
    <w:rsid w:val="007D24B7"/>
    <w:rsid w:val="007D2766"/>
    <w:rsid w:val="007D6011"/>
    <w:rsid w:val="007D661A"/>
    <w:rsid w:val="007E1DBE"/>
    <w:rsid w:val="007E4306"/>
    <w:rsid w:val="007E4D00"/>
    <w:rsid w:val="007E5310"/>
    <w:rsid w:val="007E5F89"/>
    <w:rsid w:val="007E73B3"/>
    <w:rsid w:val="007F002E"/>
    <w:rsid w:val="007F0683"/>
    <w:rsid w:val="007F29C2"/>
    <w:rsid w:val="007F362B"/>
    <w:rsid w:val="007F66D0"/>
    <w:rsid w:val="00800B63"/>
    <w:rsid w:val="008039CC"/>
    <w:rsid w:val="00803F97"/>
    <w:rsid w:val="00805EE6"/>
    <w:rsid w:val="00812783"/>
    <w:rsid w:val="008133FD"/>
    <w:rsid w:val="00817404"/>
    <w:rsid w:val="008174A8"/>
    <w:rsid w:val="00822E7F"/>
    <w:rsid w:val="00824672"/>
    <w:rsid w:val="00827417"/>
    <w:rsid w:val="00830B1F"/>
    <w:rsid w:val="008316EB"/>
    <w:rsid w:val="00833C44"/>
    <w:rsid w:val="0083694A"/>
    <w:rsid w:val="0084306D"/>
    <w:rsid w:val="00845CC9"/>
    <w:rsid w:val="008503C8"/>
    <w:rsid w:val="008515FD"/>
    <w:rsid w:val="00854255"/>
    <w:rsid w:val="0085581F"/>
    <w:rsid w:val="00856EE7"/>
    <w:rsid w:val="00857778"/>
    <w:rsid w:val="00862010"/>
    <w:rsid w:val="008642D5"/>
    <w:rsid w:val="00865CCF"/>
    <w:rsid w:val="00866579"/>
    <w:rsid w:val="0087272A"/>
    <w:rsid w:val="00876332"/>
    <w:rsid w:val="00876908"/>
    <w:rsid w:val="008772BE"/>
    <w:rsid w:val="00884785"/>
    <w:rsid w:val="0088532D"/>
    <w:rsid w:val="00885C48"/>
    <w:rsid w:val="0088762F"/>
    <w:rsid w:val="008902A6"/>
    <w:rsid w:val="008902CB"/>
    <w:rsid w:val="00891CF2"/>
    <w:rsid w:val="00893DE0"/>
    <w:rsid w:val="00895409"/>
    <w:rsid w:val="008A0E0A"/>
    <w:rsid w:val="008A163F"/>
    <w:rsid w:val="008A1DA8"/>
    <w:rsid w:val="008A3934"/>
    <w:rsid w:val="008A3AFE"/>
    <w:rsid w:val="008B05AD"/>
    <w:rsid w:val="008B2195"/>
    <w:rsid w:val="008B43CF"/>
    <w:rsid w:val="008B4C97"/>
    <w:rsid w:val="008C3EB4"/>
    <w:rsid w:val="008C458E"/>
    <w:rsid w:val="008C4C07"/>
    <w:rsid w:val="008C525E"/>
    <w:rsid w:val="008C749C"/>
    <w:rsid w:val="008C7518"/>
    <w:rsid w:val="008D22DE"/>
    <w:rsid w:val="008D322D"/>
    <w:rsid w:val="008D35EC"/>
    <w:rsid w:val="008D6285"/>
    <w:rsid w:val="008D62EF"/>
    <w:rsid w:val="008D7255"/>
    <w:rsid w:val="008E0DFC"/>
    <w:rsid w:val="008E0F09"/>
    <w:rsid w:val="008E13D3"/>
    <w:rsid w:val="008E1E44"/>
    <w:rsid w:val="008E37D0"/>
    <w:rsid w:val="008E393B"/>
    <w:rsid w:val="008E4AC5"/>
    <w:rsid w:val="008E4DF3"/>
    <w:rsid w:val="008E7714"/>
    <w:rsid w:val="008F1343"/>
    <w:rsid w:val="008F15D7"/>
    <w:rsid w:val="008F25F4"/>
    <w:rsid w:val="008F2FCE"/>
    <w:rsid w:val="008F36A7"/>
    <w:rsid w:val="008F7548"/>
    <w:rsid w:val="00900BB2"/>
    <w:rsid w:val="00901505"/>
    <w:rsid w:val="00901FB6"/>
    <w:rsid w:val="0090243F"/>
    <w:rsid w:val="00902B39"/>
    <w:rsid w:val="009108B9"/>
    <w:rsid w:val="00914454"/>
    <w:rsid w:val="009169DC"/>
    <w:rsid w:val="00921AB6"/>
    <w:rsid w:val="00922C31"/>
    <w:rsid w:val="009254E0"/>
    <w:rsid w:val="009257D1"/>
    <w:rsid w:val="00930EB6"/>
    <w:rsid w:val="0093584F"/>
    <w:rsid w:val="00937ACB"/>
    <w:rsid w:val="009410F8"/>
    <w:rsid w:val="009452B7"/>
    <w:rsid w:val="009460C9"/>
    <w:rsid w:val="0095107C"/>
    <w:rsid w:val="009516BD"/>
    <w:rsid w:val="00951C54"/>
    <w:rsid w:val="009557C9"/>
    <w:rsid w:val="00956036"/>
    <w:rsid w:val="00956154"/>
    <w:rsid w:val="00960A52"/>
    <w:rsid w:val="00966047"/>
    <w:rsid w:val="00970EE3"/>
    <w:rsid w:val="00971E22"/>
    <w:rsid w:val="00973A16"/>
    <w:rsid w:val="0097424F"/>
    <w:rsid w:val="00974576"/>
    <w:rsid w:val="0097458F"/>
    <w:rsid w:val="00977E85"/>
    <w:rsid w:val="009806E5"/>
    <w:rsid w:val="00982A79"/>
    <w:rsid w:val="00982AE8"/>
    <w:rsid w:val="00982BF1"/>
    <w:rsid w:val="0098393B"/>
    <w:rsid w:val="00985221"/>
    <w:rsid w:val="00986CD1"/>
    <w:rsid w:val="009878A6"/>
    <w:rsid w:val="00987A42"/>
    <w:rsid w:val="00990268"/>
    <w:rsid w:val="00990490"/>
    <w:rsid w:val="009912EA"/>
    <w:rsid w:val="00992BD8"/>
    <w:rsid w:val="0099307C"/>
    <w:rsid w:val="009935C9"/>
    <w:rsid w:val="009938A8"/>
    <w:rsid w:val="00993D84"/>
    <w:rsid w:val="00994084"/>
    <w:rsid w:val="009948A0"/>
    <w:rsid w:val="009950BD"/>
    <w:rsid w:val="009966E9"/>
    <w:rsid w:val="009975CB"/>
    <w:rsid w:val="009A07B3"/>
    <w:rsid w:val="009A295B"/>
    <w:rsid w:val="009A3198"/>
    <w:rsid w:val="009A373D"/>
    <w:rsid w:val="009A7D21"/>
    <w:rsid w:val="009A7D26"/>
    <w:rsid w:val="009B1A2C"/>
    <w:rsid w:val="009B21B9"/>
    <w:rsid w:val="009B4BC3"/>
    <w:rsid w:val="009B620D"/>
    <w:rsid w:val="009B6B0A"/>
    <w:rsid w:val="009C54BB"/>
    <w:rsid w:val="009C68D8"/>
    <w:rsid w:val="009C7F86"/>
    <w:rsid w:val="009D19C8"/>
    <w:rsid w:val="009D2C15"/>
    <w:rsid w:val="009D41CE"/>
    <w:rsid w:val="009D481A"/>
    <w:rsid w:val="009D5B5B"/>
    <w:rsid w:val="009D6BCF"/>
    <w:rsid w:val="009D7201"/>
    <w:rsid w:val="009E06C0"/>
    <w:rsid w:val="009E1EE2"/>
    <w:rsid w:val="009E4545"/>
    <w:rsid w:val="009F0318"/>
    <w:rsid w:val="009F058E"/>
    <w:rsid w:val="009F1035"/>
    <w:rsid w:val="009F3780"/>
    <w:rsid w:val="009F48F4"/>
    <w:rsid w:val="009F5BC7"/>
    <w:rsid w:val="009F6C9D"/>
    <w:rsid w:val="009F7199"/>
    <w:rsid w:val="009F766C"/>
    <w:rsid w:val="00A00192"/>
    <w:rsid w:val="00A078E0"/>
    <w:rsid w:val="00A1025D"/>
    <w:rsid w:val="00A113F8"/>
    <w:rsid w:val="00A11E0B"/>
    <w:rsid w:val="00A225F2"/>
    <w:rsid w:val="00A22CD3"/>
    <w:rsid w:val="00A23C3E"/>
    <w:rsid w:val="00A24612"/>
    <w:rsid w:val="00A24790"/>
    <w:rsid w:val="00A26BF7"/>
    <w:rsid w:val="00A30183"/>
    <w:rsid w:val="00A30706"/>
    <w:rsid w:val="00A34555"/>
    <w:rsid w:val="00A359EB"/>
    <w:rsid w:val="00A3755D"/>
    <w:rsid w:val="00A37645"/>
    <w:rsid w:val="00A37B97"/>
    <w:rsid w:val="00A37D22"/>
    <w:rsid w:val="00A451B2"/>
    <w:rsid w:val="00A47CF2"/>
    <w:rsid w:val="00A51317"/>
    <w:rsid w:val="00A51775"/>
    <w:rsid w:val="00A548D0"/>
    <w:rsid w:val="00A572F8"/>
    <w:rsid w:val="00A61120"/>
    <w:rsid w:val="00A611DD"/>
    <w:rsid w:val="00A61339"/>
    <w:rsid w:val="00A61DA2"/>
    <w:rsid w:val="00A6330A"/>
    <w:rsid w:val="00A66721"/>
    <w:rsid w:val="00A70147"/>
    <w:rsid w:val="00A70975"/>
    <w:rsid w:val="00A716CC"/>
    <w:rsid w:val="00A73ECF"/>
    <w:rsid w:val="00A758B9"/>
    <w:rsid w:val="00A833B2"/>
    <w:rsid w:val="00A8403B"/>
    <w:rsid w:val="00A84973"/>
    <w:rsid w:val="00A84FC8"/>
    <w:rsid w:val="00A857D1"/>
    <w:rsid w:val="00A92CEC"/>
    <w:rsid w:val="00A94C14"/>
    <w:rsid w:val="00A97526"/>
    <w:rsid w:val="00A97DBD"/>
    <w:rsid w:val="00AA266B"/>
    <w:rsid w:val="00AA5FA6"/>
    <w:rsid w:val="00AA6372"/>
    <w:rsid w:val="00AA6A21"/>
    <w:rsid w:val="00AA7222"/>
    <w:rsid w:val="00AB23BC"/>
    <w:rsid w:val="00AB2635"/>
    <w:rsid w:val="00AB58A1"/>
    <w:rsid w:val="00AB73C8"/>
    <w:rsid w:val="00AC0C45"/>
    <w:rsid w:val="00AC4C2F"/>
    <w:rsid w:val="00AC61E4"/>
    <w:rsid w:val="00AD0026"/>
    <w:rsid w:val="00AD1E3D"/>
    <w:rsid w:val="00AD5C30"/>
    <w:rsid w:val="00AE3F43"/>
    <w:rsid w:val="00AE4820"/>
    <w:rsid w:val="00AE487F"/>
    <w:rsid w:val="00AE5EBA"/>
    <w:rsid w:val="00AE6038"/>
    <w:rsid w:val="00AE6818"/>
    <w:rsid w:val="00AF0DB2"/>
    <w:rsid w:val="00AF1239"/>
    <w:rsid w:val="00AF1D7E"/>
    <w:rsid w:val="00AF2D29"/>
    <w:rsid w:val="00AF6901"/>
    <w:rsid w:val="00B000F6"/>
    <w:rsid w:val="00B04176"/>
    <w:rsid w:val="00B044FF"/>
    <w:rsid w:val="00B05BB0"/>
    <w:rsid w:val="00B10C94"/>
    <w:rsid w:val="00B10DA1"/>
    <w:rsid w:val="00B11558"/>
    <w:rsid w:val="00B12CDB"/>
    <w:rsid w:val="00B14ABF"/>
    <w:rsid w:val="00B17DF7"/>
    <w:rsid w:val="00B20B7C"/>
    <w:rsid w:val="00B2146E"/>
    <w:rsid w:val="00B21E34"/>
    <w:rsid w:val="00B22238"/>
    <w:rsid w:val="00B2326F"/>
    <w:rsid w:val="00B24177"/>
    <w:rsid w:val="00B25DBE"/>
    <w:rsid w:val="00B32CDF"/>
    <w:rsid w:val="00B33EA9"/>
    <w:rsid w:val="00B3591B"/>
    <w:rsid w:val="00B41236"/>
    <w:rsid w:val="00B415C8"/>
    <w:rsid w:val="00B43066"/>
    <w:rsid w:val="00B434BD"/>
    <w:rsid w:val="00B43CF3"/>
    <w:rsid w:val="00B44727"/>
    <w:rsid w:val="00B50FFD"/>
    <w:rsid w:val="00B540BE"/>
    <w:rsid w:val="00B55A4E"/>
    <w:rsid w:val="00B55B31"/>
    <w:rsid w:val="00B60C73"/>
    <w:rsid w:val="00B60D0B"/>
    <w:rsid w:val="00B614C3"/>
    <w:rsid w:val="00B6153A"/>
    <w:rsid w:val="00B62600"/>
    <w:rsid w:val="00B63148"/>
    <w:rsid w:val="00B635E2"/>
    <w:rsid w:val="00B65A02"/>
    <w:rsid w:val="00B678DD"/>
    <w:rsid w:val="00B74FE9"/>
    <w:rsid w:val="00B76588"/>
    <w:rsid w:val="00B77223"/>
    <w:rsid w:val="00B8094C"/>
    <w:rsid w:val="00B81109"/>
    <w:rsid w:val="00B83818"/>
    <w:rsid w:val="00B83996"/>
    <w:rsid w:val="00B83D35"/>
    <w:rsid w:val="00B86978"/>
    <w:rsid w:val="00B87726"/>
    <w:rsid w:val="00B9251A"/>
    <w:rsid w:val="00B93D6C"/>
    <w:rsid w:val="00B94A4F"/>
    <w:rsid w:val="00B96939"/>
    <w:rsid w:val="00B97EBE"/>
    <w:rsid w:val="00BA18E3"/>
    <w:rsid w:val="00BA1FAA"/>
    <w:rsid w:val="00BA25F2"/>
    <w:rsid w:val="00BA286B"/>
    <w:rsid w:val="00BA6449"/>
    <w:rsid w:val="00BA78CA"/>
    <w:rsid w:val="00BB0991"/>
    <w:rsid w:val="00BB441B"/>
    <w:rsid w:val="00BB6211"/>
    <w:rsid w:val="00BB7CE4"/>
    <w:rsid w:val="00BC196B"/>
    <w:rsid w:val="00BC2C9E"/>
    <w:rsid w:val="00BC4C00"/>
    <w:rsid w:val="00BC57D1"/>
    <w:rsid w:val="00BC615D"/>
    <w:rsid w:val="00BD04C5"/>
    <w:rsid w:val="00BD06F6"/>
    <w:rsid w:val="00BD1092"/>
    <w:rsid w:val="00BD13E4"/>
    <w:rsid w:val="00BD1CBD"/>
    <w:rsid w:val="00BD3538"/>
    <w:rsid w:val="00BD40C6"/>
    <w:rsid w:val="00BD4784"/>
    <w:rsid w:val="00BD5325"/>
    <w:rsid w:val="00BD6ECC"/>
    <w:rsid w:val="00BE018F"/>
    <w:rsid w:val="00BE28C6"/>
    <w:rsid w:val="00BE6BFB"/>
    <w:rsid w:val="00BE7CE4"/>
    <w:rsid w:val="00BF1707"/>
    <w:rsid w:val="00BF25D7"/>
    <w:rsid w:val="00BF2F97"/>
    <w:rsid w:val="00BF4242"/>
    <w:rsid w:val="00BF456A"/>
    <w:rsid w:val="00BF49D5"/>
    <w:rsid w:val="00BF4E2F"/>
    <w:rsid w:val="00BF5609"/>
    <w:rsid w:val="00BF5633"/>
    <w:rsid w:val="00BF5B3F"/>
    <w:rsid w:val="00BF7BDA"/>
    <w:rsid w:val="00C0077D"/>
    <w:rsid w:val="00C00C9C"/>
    <w:rsid w:val="00C02AF9"/>
    <w:rsid w:val="00C036D7"/>
    <w:rsid w:val="00C1247E"/>
    <w:rsid w:val="00C12E4E"/>
    <w:rsid w:val="00C130C4"/>
    <w:rsid w:val="00C17068"/>
    <w:rsid w:val="00C171D0"/>
    <w:rsid w:val="00C21572"/>
    <w:rsid w:val="00C21A48"/>
    <w:rsid w:val="00C21B67"/>
    <w:rsid w:val="00C21DFC"/>
    <w:rsid w:val="00C228CC"/>
    <w:rsid w:val="00C23C80"/>
    <w:rsid w:val="00C23FF7"/>
    <w:rsid w:val="00C251C3"/>
    <w:rsid w:val="00C27F81"/>
    <w:rsid w:val="00C30AF1"/>
    <w:rsid w:val="00C33384"/>
    <w:rsid w:val="00C33538"/>
    <w:rsid w:val="00C33C6E"/>
    <w:rsid w:val="00C34065"/>
    <w:rsid w:val="00C3717C"/>
    <w:rsid w:val="00C41213"/>
    <w:rsid w:val="00C42E67"/>
    <w:rsid w:val="00C44671"/>
    <w:rsid w:val="00C45978"/>
    <w:rsid w:val="00C47595"/>
    <w:rsid w:val="00C47EFA"/>
    <w:rsid w:val="00C50207"/>
    <w:rsid w:val="00C579E1"/>
    <w:rsid w:val="00C60A0A"/>
    <w:rsid w:val="00C63CC8"/>
    <w:rsid w:val="00C67E5E"/>
    <w:rsid w:val="00C67E64"/>
    <w:rsid w:val="00C70296"/>
    <w:rsid w:val="00C70640"/>
    <w:rsid w:val="00C72147"/>
    <w:rsid w:val="00C74A01"/>
    <w:rsid w:val="00C77BAB"/>
    <w:rsid w:val="00C82520"/>
    <w:rsid w:val="00C82A81"/>
    <w:rsid w:val="00C83A84"/>
    <w:rsid w:val="00C85CA9"/>
    <w:rsid w:val="00C908F8"/>
    <w:rsid w:val="00C91B0C"/>
    <w:rsid w:val="00C91FBD"/>
    <w:rsid w:val="00C93A2F"/>
    <w:rsid w:val="00C944D0"/>
    <w:rsid w:val="00CA167C"/>
    <w:rsid w:val="00CA748A"/>
    <w:rsid w:val="00CB0CE1"/>
    <w:rsid w:val="00CB1106"/>
    <w:rsid w:val="00CB2A22"/>
    <w:rsid w:val="00CB6733"/>
    <w:rsid w:val="00CC23BF"/>
    <w:rsid w:val="00CC5547"/>
    <w:rsid w:val="00CC6B1D"/>
    <w:rsid w:val="00CD0FE5"/>
    <w:rsid w:val="00CD2DBF"/>
    <w:rsid w:val="00CD31A0"/>
    <w:rsid w:val="00CD3469"/>
    <w:rsid w:val="00CD39CE"/>
    <w:rsid w:val="00CD62E9"/>
    <w:rsid w:val="00CE058D"/>
    <w:rsid w:val="00CE2D0D"/>
    <w:rsid w:val="00CE3804"/>
    <w:rsid w:val="00CE3886"/>
    <w:rsid w:val="00CE5F71"/>
    <w:rsid w:val="00CE6C91"/>
    <w:rsid w:val="00CF1D5C"/>
    <w:rsid w:val="00CF360C"/>
    <w:rsid w:val="00CF3B84"/>
    <w:rsid w:val="00CF4795"/>
    <w:rsid w:val="00CF775F"/>
    <w:rsid w:val="00D004DE"/>
    <w:rsid w:val="00D01860"/>
    <w:rsid w:val="00D01C16"/>
    <w:rsid w:val="00D025C2"/>
    <w:rsid w:val="00D0278C"/>
    <w:rsid w:val="00D0539C"/>
    <w:rsid w:val="00D10B97"/>
    <w:rsid w:val="00D10C94"/>
    <w:rsid w:val="00D117D3"/>
    <w:rsid w:val="00D14D68"/>
    <w:rsid w:val="00D1663B"/>
    <w:rsid w:val="00D20F7C"/>
    <w:rsid w:val="00D23175"/>
    <w:rsid w:val="00D24C11"/>
    <w:rsid w:val="00D27A3F"/>
    <w:rsid w:val="00D314FA"/>
    <w:rsid w:val="00D32425"/>
    <w:rsid w:val="00D329CD"/>
    <w:rsid w:val="00D330B1"/>
    <w:rsid w:val="00D3735B"/>
    <w:rsid w:val="00D40541"/>
    <w:rsid w:val="00D42805"/>
    <w:rsid w:val="00D43DFE"/>
    <w:rsid w:val="00D46824"/>
    <w:rsid w:val="00D46C73"/>
    <w:rsid w:val="00D50DC7"/>
    <w:rsid w:val="00D53F70"/>
    <w:rsid w:val="00D5423E"/>
    <w:rsid w:val="00D57F85"/>
    <w:rsid w:val="00D61B29"/>
    <w:rsid w:val="00D61DB5"/>
    <w:rsid w:val="00D65D89"/>
    <w:rsid w:val="00D7033A"/>
    <w:rsid w:val="00D7088B"/>
    <w:rsid w:val="00D709D9"/>
    <w:rsid w:val="00D7396D"/>
    <w:rsid w:val="00D74647"/>
    <w:rsid w:val="00D7489E"/>
    <w:rsid w:val="00D749B2"/>
    <w:rsid w:val="00D768C9"/>
    <w:rsid w:val="00D809A0"/>
    <w:rsid w:val="00D83706"/>
    <w:rsid w:val="00D83898"/>
    <w:rsid w:val="00D86975"/>
    <w:rsid w:val="00D873D2"/>
    <w:rsid w:val="00D874D9"/>
    <w:rsid w:val="00D87764"/>
    <w:rsid w:val="00D96019"/>
    <w:rsid w:val="00D97F8A"/>
    <w:rsid w:val="00DA0613"/>
    <w:rsid w:val="00DA22B6"/>
    <w:rsid w:val="00DA2C5E"/>
    <w:rsid w:val="00DA5FD0"/>
    <w:rsid w:val="00DA6BDF"/>
    <w:rsid w:val="00DB1B10"/>
    <w:rsid w:val="00DB1F90"/>
    <w:rsid w:val="00DB3355"/>
    <w:rsid w:val="00DB37FA"/>
    <w:rsid w:val="00DB4F0D"/>
    <w:rsid w:val="00DB5E2E"/>
    <w:rsid w:val="00DB6386"/>
    <w:rsid w:val="00DB7D0A"/>
    <w:rsid w:val="00DC0F2B"/>
    <w:rsid w:val="00DC11D7"/>
    <w:rsid w:val="00DC21D5"/>
    <w:rsid w:val="00DC3FAD"/>
    <w:rsid w:val="00DC7FEF"/>
    <w:rsid w:val="00DD0E99"/>
    <w:rsid w:val="00DD1F4D"/>
    <w:rsid w:val="00DD36E8"/>
    <w:rsid w:val="00DD4A26"/>
    <w:rsid w:val="00DD72E3"/>
    <w:rsid w:val="00DD782C"/>
    <w:rsid w:val="00DE4456"/>
    <w:rsid w:val="00DE6A85"/>
    <w:rsid w:val="00DE7EEC"/>
    <w:rsid w:val="00DF0479"/>
    <w:rsid w:val="00DF1004"/>
    <w:rsid w:val="00DF2796"/>
    <w:rsid w:val="00DF3A5E"/>
    <w:rsid w:val="00DF618B"/>
    <w:rsid w:val="00DF61E5"/>
    <w:rsid w:val="00DF680E"/>
    <w:rsid w:val="00DF7D9E"/>
    <w:rsid w:val="00E001B2"/>
    <w:rsid w:val="00E00DD0"/>
    <w:rsid w:val="00E029F0"/>
    <w:rsid w:val="00E05631"/>
    <w:rsid w:val="00E11AAC"/>
    <w:rsid w:val="00E12F4F"/>
    <w:rsid w:val="00E153DB"/>
    <w:rsid w:val="00E15EBA"/>
    <w:rsid w:val="00E17DB6"/>
    <w:rsid w:val="00E24328"/>
    <w:rsid w:val="00E25550"/>
    <w:rsid w:val="00E26273"/>
    <w:rsid w:val="00E2765F"/>
    <w:rsid w:val="00E30A33"/>
    <w:rsid w:val="00E30CD5"/>
    <w:rsid w:val="00E4419E"/>
    <w:rsid w:val="00E443F9"/>
    <w:rsid w:val="00E46460"/>
    <w:rsid w:val="00E50283"/>
    <w:rsid w:val="00E50EF4"/>
    <w:rsid w:val="00E51CBB"/>
    <w:rsid w:val="00E51F29"/>
    <w:rsid w:val="00E52E31"/>
    <w:rsid w:val="00E540BC"/>
    <w:rsid w:val="00E55F1D"/>
    <w:rsid w:val="00E571F3"/>
    <w:rsid w:val="00E57CDA"/>
    <w:rsid w:val="00E6163C"/>
    <w:rsid w:val="00E62712"/>
    <w:rsid w:val="00E62D03"/>
    <w:rsid w:val="00E64E21"/>
    <w:rsid w:val="00E6566F"/>
    <w:rsid w:val="00E70756"/>
    <w:rsid w:val="00E71261"/>
    <w:rsid w:val="00E737B5"/>
    <w:rsid w:val="00E7484A"/>
    <w:rsid w:val="00E7624C"/>
    <w:rsid w:val="00E7643D"/>
    <w:rsid w:val="00E76CA2"/>
    <w:rsid w:val="00E804B5"/>
    <w:rsid w:val="00E80641"/>
    <w:rsid w:val="00E8078C"/>
    <w:rsid w:val="00E809AB"/>
    <w:rsid w:val="00E80C27"/>
    <w:rsid w:val="00E8532C"/>
    <w:rsid w:val="00E9075A"/>
    <w:rsid w:val="00E936D0"/>
    <w:rsid w:val="00E95EF6"/>
    <w:rsid w:val="00EA004E"/>
    <w:rsid w:val="00EA7844"/>
    <w:rsid w:val="00EB0491"/>
    <w:rsid w:val="00EB0946"/>
    <w:rsid w:val="00EB15A8"/>
    <w:rsid w:val="00EB1C70"/>
    <w:rsid w:val="00EB1D63"/>
    <w:rsid w:val="00EB1FAD"/>
    <w:rsid w:val="00EB2A65"/>
    <w:rsid w:val="00EB2ED7"/>
    <w:rsid w:val="00EB3EBF"/>
    <w:rsid w:val="00EB590E"/>
    <w:rsid w:val="00EB60A4"/>
    <w:rsid w:val="00EB7258"/>
    <w:rsid w:val="00EC0473"/>
    <w:rsid w:val="00EC173C"/>
    <w:rsid w:val="00EC2063"/>
    <w:rsid w:val="00EC7F22"/>
    <w:rsid w:val="00ED0326"/>
    <w:rsid w:val="00ED1A19"/>
    <w:rsid w:val="00ED3C35"/>
    <w:rsid w:val="00ED46C2"/>
    <w:rsid w:val="00ED6AF8"/>
    <w:rsid w:val="00EE0F31"/>
    <w:rsid w:val="00EE18E9"/>
    <w:rsid w:val="00EE37FB"/>
    <w:rsid w:val="00EE766D"/>
    <w:rsid w:val="00EF0FE7"/>
    <w:rsid w:val="00EF11E9"/>
    <w:rsid w:val="00EF176D"/>
    <w:rsid w:val="00EF18AE"/>
    <w:rsid w:val="00EF2563"/>
    <w:rsid w:val="00EF2C90"/>
    <w:rsid w:val="00EF573C"/>
    <w:rsid w:val="00EF57FB"/>
    <w:rsid w:val="00EF67A5"/>
    <w:rsid w:val="00F01DC1"/>
    <w:rsid w:val="00F030F5"/>
    <w:rsid w:val="00F03161"/>
    <w:rsid w:val="00F04CD4"/>
    <w:rsid w:val="00F04E22"/>
    <w:rsid w:val="00F05EC4"/>
    <w:rsid w:val="00F06186"/>
    <w:rsid w:val="00F06ADE"/>
    <w:rsid w:val="00F0754B"/>
    <w:rsid w:val="00F10CC5"/>
    <w:rsid w:val="00F14CD0"/>
    <w:rsid w:val="00F156B7"/>
    <w:rsid w:val="00F161A8"/>
    <w:rsid w:val="00F16A0F"/>
    <w:rsid w:val="00F2009E"/>
    <w:rsid w:val="00F2095B"/>
    <w:rsid w:val="00F22CEC"/>
    <w:rsid w:val="00F25D80"/>
    <w:rsid w:val="00F263BF"/>
    <w:rsid w:val="00F273B8"/>
    <w:rsid w:val="00F27914"/>
    <w:rsid w:val="00F3003F"/>
    <w:rsid w:val="00F30280"/>
    <w:rsid w:val="00F331F3"/>
    <w:rsid w:val="00F37154"/>
    <w:rsid w:val="00F373C6"/>
    <w:rsid w:val="00F40484"/>
    <w:rsid w:val="00F4068A"/>
    <w:rsid w:val="00F40995"/>
    <w:rsid w:val="00F41609"/>
    <w:rsid w:val="00F43F7F"/>
    <w:rsid w:val="00F44AAF"/>
    <w:rsid w:val="00F4742D"/>
    <w:rsid w:val="00F476E7"/>
    <w:rsid w:val="00F5071F"/>
    <w:rsid w:val="00F50821"/>
    <w:rsid w:val="00F53A3C"/>
    <w:rsid w:val="00F57643"/>
    <w:rsid w:val="00F5770F"/>
    <w:rsid w:val="00F63B7A"/>
    <w:rsid w:val="00F63DCD"/>
    <w:rsid w:val="00F64A1F"/>
    <w:rsid w:val="00F66F45"/>
    <w:rsid w:val="00F67905"/>
    <w:rsid w:val="00F70322"/>
    <w:rsid w:val="00F71212"/>
    <w:rsid w:val="00F73719"/>
    <w:rsid w:val="00F74277"/>
    <w:rsid w:val="00F74FFB"/>
    <w:rsid w:val="00F77736"/>
    <w:rsid w:val="00F77CF4"/>
    <w:rsid w:val="00F8193B"/>
    <w:rsid w:val="00F85935"/>
    <w:rsid w:val="00F85ECB"/>
    <w:rsid w:val="00F86641"/>
    <w:rsid w:val="00F86B02"/>
    <w:rsid w:val="00F87AB0"/>
    <w:rsid w:val="00F87DDA"/>
    <w:rsid w:val="00F90150"/>
    <w:rsid w:val="00F93777"/>
    <w:rsid w:val="00F97DC2"/>
    <w:rsid w:val="00FA0828"/>
    <w:rsid w:val="00FA0D40"/>
    <w:rsid w:val="00FA0F1B"/>
    <w:rsid w:val="00FA3741"/>
    <w:rsid w:val="00FA7C5D"/>
    <w:rsid w:val="00FB29B8"/>
    <w:rsid w:val="00FC04A9"/>
    <w:rsid w:val="00FC49D4"/>
    <w:rsid w:val="00FC581A"/>
    <w:rsid w:val="00FC78C9"/>
    <w:rsid w:val="00FD09E6"/>
    <w:rsid w:val="00FD3855"/>
    <w:rsid w:val="00FD4F6E"/>
    <w:rsid w:val="00FD53E8"/>
    <w:rsid w:val="00FD5977"/>
    <w:rsid w:val="00FD6232"/>
    <w:rsid w:val="00FE0289"/>
    <w:rsid w:val="00FE10FC"/>
    <w:rsid w:val="00FE338F"/>
    <w:rsid w:val="00FE42FE"/>
    <w:rsid w:val="00FE4F25"/>
    <w:rsid w:val="00FE60F5"/>
    <w:rsid w:val="00FF0454"/>
    <w:rsid w:val="00FF0D3D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B2B516-6BA2-40F4-868C-F66B4AA3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5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120"/>
    <w:pPr>
      <w:keepNext/>
      <w:ind w:left="690"/>
      <w:outlineLvl w:val="0"/>
    </w:pPr>
    <w:rPr>
      <w:rFonts w:cs="Arial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120"/>
    <w:pPr>
      <w:keepNext/>
      <w:ind w:left="420"/>
      <w:outlineLvl w:val="1"/>
    </w:pPr>
    <w:rPr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120"/>
    <w:pPr>
      <w:keepNext/>
      <w:outlineLvl w:val="2"/>
    </w:pPr>
    <w:rPr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120"/>
    <w:pPr>
      <w:keepNext/>
      <w:tabs>
        <w:tab w:val="left" w:pos="3780"/>
      </w:tabs>
      <w:overflowPunct/>
      <w:autoSpaceDE/>
      <w:autoSpaceDN/>
      <w:adjustRightInd/>
      <w:textAlignment w:val="auto"/>
      <w:outlineLvl w:val="3"/>
    </w:pPr>
    <w:rPr>
      <w:i/>
      <w:iCs/>
      <w:color w:val="FF0000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120"/>
    <w:pPr>
      <w:keepNext/>
      <w:tabs>
        <w:tab w:val="left" w:pos="3780"/>
      </w:tabs>
      <w:overflowPunct/>
      <w:autoSpaceDE/>
      <w:autoSpaceDN/>
      <w:adjustRightInd/>
      <w:jc w:val="center"/>
      <w:textAlignment w:val="auto"/>
      <w:outlineLvl w:val="4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120"/>
    <w:pPr>
      <w:keepNext/>
      <w:tabs>
        <w:tab w:val="left" w:pos="3780"/>
      </w:tabs>
      <w:overflowPunct/>
      <w:autoSpaceDE/>
      <w:autoSpaceDN/>
      <w:adjustRightInd/>
      <w:textAlignment w:val="auto"/>
      <w:outlineLvl w:val="5"/>
    </w:pPr>
    <w:rPr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120"/>
    <w:pPr>
      <w:keepNext/>
      <w:overflowPunct/>
      <w:autoSpaceDE/>
      <w:autoSpaceDN/>
      <w:adjustRightInd/>
      <w:ind w:left="4320"/>
      <w:textAlignment w:val="auto"/>
      <w:outlineLvl w:val="6"/>
    </w:pPr>
    <w:rPr>
      <w:rFonts w:cs="Arial"/>
      <w:b/>
      <w:bCs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120"/>
    <w:pPr>
      <w:keepNext/>
      <w:overflowPunct/>
      <w:autoSpaceDE/>
      <w:autoSpaceDN/>
      <w:adjustRightInd/>
      <w:textAlignment w:val="auto"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120"/>
    <w:pPr>
      <w:keepNext/>
      <w:overflowPunct/>
      <w:autoSpaceDE/>
      <w:autoSpaceDN/>
      <w:adjustRightInd/>
      <w:spacing w:line="240" w:lineRule="atLeast"/>
      <w:jc w:val="right"/>
      <w:textAlignment w:val="auto"/>
      <w:outlineLvl w:val="8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767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767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767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7671A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767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7671A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767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7671A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77671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semiHidden/>
    <w:rsid w:val="00A61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7671A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A61120"/>
  </w:style>
  <w:style w:type="paragraph" w:customStyle="1" w:styleId="a">
    <w:name w:val="Ś"/>
    <w:basedOn w:val="Normalny"/>
    <w:uiPriority w:val="99"/>
    <w:rsid w:val="00A61120"/>
    <w:rPr>
      <w:sz w:val="22"/>
      <w:szCs w:val="22"/>
    </w:rPr>
  </w:style>
  <w:style w:type="paragraph" w:styleId="Listapunktowana">
    <w:name w:val="List Bullet"/>
    <w:basedOn w:val="Normalny"/>
    <w:uiPriority w:val="99"/>
    <w:semiHidden/>
    <w:rsid w:val="00A61120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A61120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77671A"/>
    <w:rPr>
      <w:rFonts w:ascii="Cambria" w:hAnsi="Cambria" w:cs="Cambria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A611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7671A"/>
    <w:rPr>
      <w:sz w:val="20"/>
      <w:szCs w:val="20"/>
    </w:rPr>
  </w:style>
  <w:style w:type="paragraph" w:styleId="NormalnyWeb">
    <w:name w:val="Normal (Web)"/>
    <w:basedOn w:val="Normalny"/>
    <w:semiHidden/>
    <w:rsid w:val="00A61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61120"/>
    <w:pPr>
      <w:overflowPunct/>
      <w:autoSpaceDE/>
      <w:autoSpaceDN/>
      <w:adjustRightInd/>
      <w:ind w:left="360"/>
      <w:textAlignment w:val="auto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671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61120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7671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1120"/>
    <w:pPr>
      <w:ind w:left="426"/>
    </w:pPr>
    <w:rPr>
      <w:rFonts w:cs="Arial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7671A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A61120"/>
    <w:rPr>
      <w:b/>
      <w:bCs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7671A"/>
    <w:rPr>
      <w:sz w:val="20"/>
      <w:szCs w:val="20"/>
    </w:rPr>
  </w:style>
  <w:style w:type="character" w:styleId="Hipercze">
    <w:name w:val="Hyperlink"/>
    <w:uiPriority w:val="99"/>
    <w:semiHidden/>
    <w:rsid w:val="00A6112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A61120"/>
    <w:pPr>
      <w:widowControl w:val="0"/>
      <w:shd w:val="clear" w:color="auto" w:fill="FFFFFF"/>
      <w:overflowPunct/>
      <w:jc w:val="center"/>
      <w:textAlignment w:val="auto"/>
    </w:pPr>
    <w:rPr>
      <w:b/>
      <w:bCs/>
      <w:color w:val="000000"/>
      <w:spacing w:val="-4"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7671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61120"/>
    <w:pPr>
      <w:ind w:left="1701" w:hanging="992"/>
    </w:pPr>
    <w:rPr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7671A"/>
    <w:rPr>
      <w:sz w:val="16"/>
      <w:szCs w:val="16"/>
    </w:rPr>
  </w:style>
  <w:style w:type="character" w:styleId="UyteHipercze">
    <w:name w:val="FollowedHyperlink"/>
    <w:semiHidden/>
    <w:rsid w:val="00A61120"/>
    <w:rPr>
      <w:color w:val="800080"/>
      <w:u w:val="single"/>
    </w:rPr>
  </w:style>
  <w:style w:type="paragraph" w:styleId="Tekstblokowy">
    <w:name w:val="Block Text"/>
    <w:basedOn w:val="Normalny"/>
    <w:uiPriority w:val="99"/>
    <w:semiHidden/>
    <w:rsid w:val="00A61120"/>
    <w:pPr>
      <w:shd w:val="clear" w:color="auto" w:fill="FFFFFF"/>
      <w:ind w:left="1560" w:right="96"/>
    </w:pPr>
    <w:rPr>
      <w:szCs w:val="24"/>
    </w:rPr>
  </w:style>
  <w:style w:type="paragraph" w:styleId="Lista">
    <w:name w:val="List"/>
    <w:basedOn w:val="Tekstpodstawowy"/>
    <w:uiPriority w:val="99"/>
    <w:semiHidden/>
    <w:rsid w:val="00A61120"/>
    <w:pPr>
      <w:suppressAutoHyphens/>
      <w:overflowPunct/>
      <w:autoSpaceDE/>
      <w:autoSpaceDN/>
      <w:adjustRightInd/>
      <w:textAlignment w:val="auto"/>
    </w:pPr>
    <w:rPr>
      <w:b w:val="0"/>
      <w:bCs w:val="0"/>
      <w:lang w:eastAsia="ar-SA"/>
    </w:rPr>
  </w:style>
  <w:style w:type="paragraph" w:customStyle="1" w:styleId="ZnakZnakZnakZnak">
    <w:name w:val="Znak Znak Znak Znak"/>
    <w:basedOn w:val="Normalny"/>
    <w:uiPriority w:val="99"/>
    <w:rsid w:val="00A6112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Znak">
    <w:name w:val="Znak"/>
    <w:basedOn w:val="Normalny"/>
    <w:uiPriority w:val="99"/>
    <w:rsid w:val="00A61120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tekstost">
    <w:name w:val="tekst ost"/>
    <w:basedOn w:val="Normalny"/>
    <w:uiPriority w:val="99"/>
    <w:rsid w:val="00A61120"/>
    <w:pPr>
      <w:textAlignment w:val="auto"/>
    </w:pPr>
  </w:style>
  <w:style w:type="paragraph" w:customStyle="1" w:styleId="Standardowytekst">
    <w:name w:val="Standardowy.tekst"/>
    <w:uiPriority w:val="99"/>
    <w:rsid w:val="00A61120"/>
    <w:pPr>
      <w:overflowPunct w:val="0"/>
      <w:autoSpaceDE w:val="0"/>
      <w:autoSpaceDN w:val="0"/>
      <w:adjustRightInd w:val="0"/>
      <w:jc w:val="both"/>
    </w:pPr>
  </w:style>
  <w:style w:type="paragraph" w:customStyle="1" w:styleId="StylIwony">
    <w:name w:val="Styl Iwony"/>
    <w:basedOn w:val="Normalny"/>
    <w:uiPriority w:val="99"/>
    <w:rsid w:val="00A61120"/>
    <w:pPr>
      <w:spacing w:before="120" w:after="120"/>
      <w:textAlignment w:val="auto"/>
    </w:pPr>
    <w:rPr>
      <w:rFonts w:ascii="Bookman Old Style" w:hAnsi="Bookman Old Style" w:cs="Bookman Old Style"/>
      <w:szCs w:val="24"/>
    </w:rPr>
  </w:style>
  <w:style w:type="paragraph" w:customStyle="1" w:styleId="Standardowytekst1">
    <w:name w:val="Standardowy.tekst1"/>
    <w:uiPriority w:val="99"/>
    <w:rsid w:val="00A61120"/>
    <w:pPr>
      <w:overflowPunct w:val="0"/>
      <w:autoSpaceDE w:val="0"/>
      <w:autoSpaceDN w:val="0"/>
      <w:adjustRightInd w:val="0"/>
      <w:jc w:val="both"/>
    </w:pPr>
  </w:style>
  <w:style w:type="paragraph" w:customStyle="1" w:styleId="Tekstpodstawowy21">
    <w:name w:val="Tekst podstawowy 21"/>
    <w:basedOn w:val="Normalny"/>
    <w:uiPriority w:val="99"/>
    <w:rsid w:val="00A61120"/>
    <w:pPr>
      <w:ind w:left="284" w:hanging="284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61120"/>
    <w:pPr>
      <w:textAlignment w:val="auto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7671A"/>
    <w:rPr>
      <w:sz w:val="20"/>
      <w:szCs w:val="20"/>
    </w:rPr>
  </w:style>
  <w:style w:type="paragraph" w:customStyle="1" w:styleId="Znak2">
    <w:name w:val="Znak2"/>
    <w:basedOn w:val="Normalny"/>
    <w:uiPriority w:val="99"/>
    <w:rsid w:val="00A61120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kapitustep">
    <w:name w:val="akapitustep"/>
    <w:basedOn w:val="Domylnaczcionkaakapitu"/>
    <w:uiPriority w:val="99"/>
    <w:rsid w:val="00A61120"/>
  </w:style>
  <w:style w:type="paragraph" w:styleId="Podtytu">
    <w:name w:val="Subtitle"/>
    <w:basedOn w:val="Normalny"/>
    <w:link w:val="PodtytuZnak"/>
    <w:uiPriority w:val="99"/>
    <w:qFormat/>
    <w:rsid w:val="00A61120"/>
    <w:pPr>
      <w:overflowPunct/>
      <w:autoSpaceDE/>
      <w:autoSpaceDN/>
      <w:adjustRightInd/>
      <w:jc w:val="center"/>
      <w:textAlignment w:val="auto"/>
    </w:pPr>
    <w:rPr>
      <w:rFonts w:cs="Arial"/>
      <w:b/>
      <w:b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77671A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1120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7671A"/>
    <w:rPr>
      <w:sz w:val="20"/>
      <w:szCs w:val="20"/>
    </w:rPr>
  </w:style>
  <w:style w:type="character" w:styleId="Odwoanieprzypisukocowego">
    <w:name w:val="endnote reference"/>
    <w:uiPriority w:val="99"/>
    <w:semiHidden/>
    <w:rsid w:val="00A61120"/>
    <w:rPr>
      <w:vertAlign w:val="superscript"/>
    </w:rPr>
  </w:style>
  <w:style w:type="character" w:styleId="Odwoanieprzypisudolnego">
    <w:name w:val="footnote reference"/>
    <w:uiPriority w:val="99"/>
    <w:semiHidden/>
    <w:rsid w:val="00A61120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B2146E"/>
    <w:pPr>
      <w:ind w:left="720"/>
    </w:pPr>
  </w:style>
  <w:style w:type="character" w:customStyle="1" w:styleId="alb">
    <w:name w:val="a_lb"/>
    <w:uiPriority w:val="99"/>
    <w:rsid w:val="000949DC"/>
  </w:style>
  <w:style w:type="character" w:styleId="Odwoaniedokomentarza">
    <w:name w:val="annotation reference"/>
    <w:uiPriority w:val="99"/>
    <w:semiHidden/>
    <w:unhideWhenUsed/>
    <w:locked/>
    <w:rsid w:val="00B65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B65A02"/>
  </w:style>
  <w:style w:type="character" w:customStyle="1" w:styleId="TekstkomentarzaZnak">
    <w:name w:val="Tekst komentarza Znak"/>
    <w:link w:val="Tekstkomentarza"/>
    <w:uiPriority w:val="99"/>
    <w:rsid w:val="00B65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65A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65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A0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1FA0"/>
  </w:style>
  <w:style w:type="character" w:styleId="Pogrubienie">
    <w:name w:val="Strong"/>
    <w:basedOn w:val="Domylnaczcionkaakapitu"/>
    <w:uiPriority w:val="22"/>
    <w:qFormat/>
    <w:locked/>
    <w:rsid w:val="00A833B2"/>
    <w:rPr>
      <w:b/>
      <w:bCs/>
    </w:rPr>
  </w:style>
  <w:style w:type="paragraph" w:customStyle="1" w:styleId="BodyText31">
    <w:name w:val="Body Text 31"/>
    <w:rsid w:val="00467366"/>
    <w:pPr>
      <w:widowControl w:val="0"/>
      <w:suppressAutoHyphens/>
      <w:jc w:val="both"/>
    </w:pPr>
    <w:rPr>
      <w:kern w:val="1"/>
      <w:lang w:eastAsia="ar-SA"/>
    </w:rPr>
  </w:style>
  <w:style w:type="table" w:styleId="Tabela-Siatka">
    <w:name w:val="Table Grid"/>
    <w:basedOn w:val="Standardowy"/>
    <w:uiPriority w:val="39"/>
    <w:locked/>
    <w:rsid w:val="00CE2D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F17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locked/>
    <w:rsid w:val="0093584F"/>
    <w:pPr>
      <w:ind w:left="566" w:hanging="283"/>
      <w:contextualSpacing/>
    </w:pPr>
  </w:style>
  <w:style w:type="character" w:customStyle="1" w:styleId="FontStyle104">
    <w:name w:val="Font Style104"/>
    <w:basedOn w:val="Domylnaczcionkaakapitu"/>
    <w:uiPriority w:val="99"/>
    <w:rsid w:val="00652DD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A1025D"/>
    <w:rPr>
      <w:sz w:val="24"/>
    </w:rPr>
  </w:style>
  <w:style w:type="paragraph" w:customStyle="1" w:styleId="tyt">
    <w:name w:val="tyt"/>
    <w:basedOn w:val="Normalny"/>
    <w:uiPriority w:val="99"/>
    <w:rsid w:val="00783353"/>
    <w:pPr>
      <w:keepNext/>
      <w:overflowPunct/>
      <w:autoSpaceDE/>
      <w:autoSpaceDN/>
      <w:adjustRightInd/>
      <w:spacing w:before="60" w:after="60" w:line="240" w:lineRule="auto"/>
      <w:jc w:val="center"/>
      <w:textAlignment w:val="auto"/>
    </w:pPr>
    <w:rPr>
      <w:b/>
      <w:bCs/>
      <w:szCs w:val="24"/>
    </w:rPr>
  </w:style>
  <w:style w:type="paragraph" w:customStyle="1" w:styleId="Style8">
    <w:name w:val="Style8"/>
    <w:basedOn w:val="Normalny"/>
    <w:uiPriority w:val="99"/>
    <w:rsid w:val="0070320F"/>
    <w:pPr>
      <w:widowControl w:val="0"/>
      <w:overflowPunct/>
      <w:spacing w:line="250" w:lineRule="exact"/>
      <w:textAlignment w:val="auto"/>
    </w:pPr>
    <w:rPr>
      <w:rFonts w:cs="Arial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70320F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4A164F"/>
    <w:pPr>
      <w:widowControl w:val="0"/>
      <w:overflowPunct/>
      <w:spacing w:line="245" w:lineRule="exact"/>
      <w:textAlignment w:val="auto"/>
    </w:pPr>
    <w:rPr>
      <w:rFonts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A164F"/>
    <w:pPr>
      <w:widowControl w:val="0"/>
      <w:overflowPunct/>
      <w:spacing w:line="248" w:lineRule="exact"/>
      <w:textAlignment w:val="auto"/>
    </w:pPr>
    <w:rPr>
      <w:rFonts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4A164F"/>
    <w:rPr>
      <w:rFonts w:ascii="Arial" w:hAnsi="Arial" w:cs="Arial"/>
      <w:b/>
      <w:bCs/>
      <w:sz w:val="18"/>
      <w:szCs w:val="18"/>
    </w:rPr>
  </w:style>
  <w:style w:type="paragraph" w:customStyle="1" w:styleId="Style14">
    <w:name w:val="Style14"/>
    <w:basedOn w:val="Normalny"/>
    <w:uiPriority w:val="99"/>
    <w:rsid w:val="0016466B"/>
    <w:pPr>
      <w:widowControl w:val="0"/>
      <w:overflowPunct/>
      <w:spacing w:line="250" w:lineRule="exact"/>
      <w:textAlignment w:val="auto"/>
    </w:pPr>
    <w:rPr>
      <w:rFonts w:cs="Arial"/>
      <w:sz w:val="24"/>
      <w:szCs w:val="24"/>
    </w:rPr>
  </w:style>
  <w:style w:type="paragraph" w:customStyle="1" w:styleId="Style4">
    <w:name w:val="Style4"/>
    <w:basedOn w:val="Normalny"/>
    <w:uiPriority w:val="99"/>
    <w:rsid w:val="001A7F3E"/>
    <w:pPr>
      <w:widowControl w:val="0"/>
      <w:overflowPunct/>
      <w:spacing w:line="197" w:lineRule="exact"/>
      <w:textAlignment w:val="auto"/>
    </w:pPr>
    <w:rPr>
      <w:rFonts w:cs="Arial"/>
      <w:sz w:val="24"/>
      <w:szCs w:val="24"/>
    </w:rPr>
  </w:style>
  <w:style w:type="paragraph" w:customStyle="1" w:styleId="Style13">
    <w:name w:val="Style13"/>
    <w:basedOn w:val="Normalny"/>
    <w:uiPriority w:val="99"/>
    <w:rsid w:val="001A7F3E"/>
    <w:pPr>
      <w:widowControl w:val="0"/>
      <w:overflowPunct/>
      <w:spacing w:line="240" w:lineRule="auto"/>
      <w:jc w:val="left"/>
      <w:textAlignment w:val="auto"/>
    </w:pPr>
    <w:rPr>
      <w:rFonts w:cs="Arial"/>
      <w:sz w:val="24"/>
      <w:szCs w:val="24"/>
    </w:rPr>
  </w:style>
  <w:style w:type="character" w:customStyle="1" w:styleId="FontStyle17">
    <w:name w:val="Font Style17"/>
    <w:basedOn w:val="Domylnaczcionkaakapitu"/>
    <w:uiPriority w:val="99"/>
    <w:rsid w:val="001A7F3E"/>
    <w:rPr>
      <w:rFonts w:ascii="Arial" w:hAnsi="Arial" w:cs="Arial"/>
      <w:i/>
      <w:iCs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1A7F3E"/>
    <w:rPr>
      <w:rFonts w:ascii="Arial" w:hAnsi="Arial" w:cs="Arial"/>
      <w:sz w:val="14"/>
      <w:szCs w:val="14"/>
    </w:rPr>
  </w:style>
  <w:style w:type="paragraph" w:customStyle="1" w:styleId="Style9">
    <w:name w:val="Style9"/>
    <w:basedOn w:val="Normalny"/>
    <w:uiPriority w:val="99"/>
    <w:rsid w:val="00DD782C"/>
    <w:pPr>
      <w:widowControl w:val="0"/>
      <w:overflowPunct/>
      <w:spacing w:line="240" w:lineRule="auto"/>
      <w:jc w:val="left"/>
      <w:textAlignment w:val="auto"/>
    </w:pPr>
    <w:rPr>
      <w:rFonts w:cs="Arial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DD782C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ny"/>
    <w:uiPriority w:val="99"/>
    <w:rsid w:val="001C09F2"/>
    <w:pPr>
      <w:widowControl w:val="0"/>
      <w:overflowPunct/>
      <w:spacing w:line="161" w:lineRule="exact"/>
      <w:jc w:val="left"/>
      <w:textAlignment w:val="auto"/>
    </w:pPr>
    <w:rPr>
      <w:rFonts w:cs="Arial"/>
      <w:sz w:val="24"/>
      <w:szCs w:val="24"/>
    </w:rPr>
  </w:style>
  <w:style w:type="paragraph" w:customStyle="1" w:styleId="Style15">
    <w:name w:val="Style15"/>
    <w:basedOn w:val="Normalny"/>
    <w:uiPriority w:val="99"/>
    <w:rsid w:val="001C09F2"/>
    <w:pPr>
      <w:widowControl w:val="0"/>
      <w:overflowPunct/>
      <w:spacing w:line="226" w:lineRule="exact"/>
      <w:jc w:val="left"/>
      <w:textAlignment w:val="auto"/>
    </w:pPr>
    <w:rPr>
      <w:rFonts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1C09F2"/>
    <w:rPr>
      <w:rFonts w:ascii="Arial" w:hAnsi="Arial" w:cs="Arial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1C09F2"/>
    <w:rPr>
      <w:rFonts w:ascii="Arial" w:hAnsi="Arial" w:cs="Arial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1C09F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FC1E-C8F9-4FF0-8ED5-9E6A3986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Powiatowy Zarząd Dróg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KD Krzysztof Szymański</dc:creator>
  <cp:lastModifiedBy>uzytkownik</cp:lastModifiedBy>
  <cp:revision>7</cp:revision>
  <cp:lastPrinted>2022-05-12T11:19:00Z</cp:lastPrinted>
  <dcterms:created xsi:type="dcterms:W3CDTF">2022-05-12T11:10:00Z</dcterms:created>
  <dcterms:modified xsi:type="dcterms:W3CDTF">2022-05-12T11:39:00Z</dcterms:modified>
</cp:coreProperties>
</file>