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77FCE316" w:rsidR="0090362C" w:rsidRPr="006261C4" w:rsidRDefault="006261C4" w:rsidP="00B52F09">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I.271</w:t>
            </w:r>
            <w:r w:rsidR="00F74AE8">
              <w:rPr>
                <w:rFonts w:ascii="Times New Roman" w:eastAsiaTheme="minorHAnsi" w:hAnsi="Times New Roman"/>
                <w:b/>
                <w:sz w:val="24"/>
              </w:rPr>
              <w:t>.</w:t>
            </w:r>
            <w:r w:rsidR="00A023DE">
              <w:rPr>
                <w:rFonts w:ascii="Times New Roman" w:eastAsiaTheme="minorHAnsi" w:hAnsi="Times New Roman"/>
                <w:b/>
                <w:sz w:val="24"/>
              </w:rPr>
              <w:t>6</w:t>
            </w:r>
            <w:r w:rsidRPr="006261C4">
              <w:rPr>
                <w:rFonts w:ascii="Times New Roman" w:eastAsiaTheme="minorHAnsi" w:hAnsi="Times New Roman"/>
                <w:b/>
                <w:sz w:val="24"/>
              </w:rPr>
              <w:t>.202</w:t>
            </w:r>
            <w:r w:rsidR="00A35A7A">
              <w:rPr>
                <w:rFonts w:ascii="Times New Roman" w:eastAsiaTheme="minorHAnsi" w:hAnsi="Times New Roman"/>
                <w:b/>
                <w:sz w:val="24"/>
              </w:rPr>
              <w:t>5</w:t>
            </w:r>
          </w:p>
        </w:tc>
      </w:tr>
    </w:tbl>
    <w:p w14:paraId="05A7F94C" w14:textId="111F3CF6"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6A8F968A" w:rsidR="007C4798" w:rsidRPr="006261C4" w:rsidRDefault="006A6E7F" w:rsidP="006A6E7F">
      <w:pPr>
        <w:pStyle w:val="Tekstpodstawowy3"/>
        <w:tabs>
          <w:tab w:val="left" w:pos="2569"/>
        </w:tabs>
        <w:spacing w:before="0"/>
        <w:jc w:val="right"/>
        <w:rPr>
          <w:rFonts w:ascii="Times New Roman" w:hAnsi="Times New Roman"/>
          <w:b/>
          <w:i w:val="0"/>
          <w:color w:val="000000" w:themeColor="text1"/>
          <w:sz w:val="24"/>
        </w:rPr>
      </w:pPr>
      <w:r>
        <w:rPr>
          <w:rFonts w:ascii="Times New Roman" w:hAnsi="Times New Roman"/>
          <w:b/>
          <w:i w:val="0"/>
          <w:color w:val="000000" w:themeColor="text1"/>
          <w:sz w:val="24"/>
        </w:rPr>
        <w:tab/>
      </w: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Default="004B4879" w:rsidP="007D4E2E">
      <w:pPr>
        <w:jc w:val="center"/>
        <w:outlineLvl w:val="0"/>
        <w:rPr>
          <w:rFonts w:ascii="Times New Roman" w:hAnsi="Times New Roman"/>
          <w:b/>
          <w:color w:val="000000" w:themeColor="text1"/>
          <w:sz w:val="24"/>
        </w:rPr>
      </w:pPr>
    </w:p>
    <w:p w14:paraId="45DBB5E7" w14:textId="77777777" w:rsidR="00B276CF" w:rsidRPr="006261C4" w:rsidRDefault="00B276CF" w:rsidP="007D4E2E">
      <w:pPr>
        <w:jc w:val="center"/>
        <w:outlineLvl w:val="0"/>
        <w:rPr>
          <w:rFonts w:ascii="Times New Roman" w:hAnsi="Times New Roman"/>
          <w:b/>
          <w:color w:val="000000" w:themeColor="text1"/>
          <w:sz w:val="24"/>
        </w:rPr>
      </w:pPr>
      <w:bookmarkStart w:id="0" w:name="_Hlk195704189"/>
    </w:p>
    <w:p w14:paraId="78CAEBCD" w14:textId="7DA32A6B" w:rsidR="00B276CF" w:rsidRPr="006261C4" w:rsidRDefault="00254550" w:rsidP="008D0083">
      <w:pPr>
        <w:jc w:val="center"/>
        <w:rPr>
          <w:rFonts w:ascii="Times New Roman" w:hAnsi="Times New Roman"/>
          <w:color w:val="000000" w:themeColor="text1"/>
          <w:sz w:val="24"/>
        </w:rPr>
      </w:pPr>
      <w:bookmarkStart w:id="1" w:name="_Hlk171334921"/>
      <w:r>
        <w:rPr>
          <w:rFonts w:ascii="Times New Roman" w:hAnsi="Times New Roman"/>
          <w:b/>
          <w:bCs/>
          <w:color w:val="000000" w:themeColor="text1"/>
          <w:sz w:val="24"/>
        </w:rPr>
        <w:t xml:space="preserve">Modernizacja </w:t>
      </w:r>
      <w:r w:rsidR="006C3B9E">
        <w:rPr>
          <w:rFonts w:ascii="Times New Roman" w:hAnsi="Times New Roman"/>
          <w:b/>
          <w:bCs/>
          <w:color w:val="000000" w:themeColor="text1"/>
          <w:sz w:val="24"/>
        </w:rPr>
        <w:t>stacji uzdatniania</w:t>
      </w:r>
      <w:r>
        <w:rPr>
          <w:rFonts w:ascii="Times New Roman" w:hAnsi="Times New Roman"/>
          <w:b/>
          <w:bCs/>
          <w:color w:val="000000" w:themeColor="text1"/>
          <w:sz w:val="24"/>
        </w:rPr>
        <w:t xml:space="preserve"> wody w Wietrznie</w:t>
      </w:r>
    </w:p>
    <w:bookmarkEnd w:id="0"/>
    <w:bookmarkEnd w:id="1"/>
    <w:p w14:paraId="309EEE37" w14:textId="77777777" w:rsidR="00FA1DE9" w:rsidRDefault="00FA1DE9" w:rsidP="003A4D64">
      <w:pPr>
        <w:jc w:val="left"/>
        <w:rPr>
          <w:rFonts w:ascii="Times New Roman" w:hAnsi="Times New Roman"/>
          <w:color w:val="000000" w:themeColor="text1"/>
          <w:sz w:val="24"/>
        </w:rPr>
      </w:pPr>
    </w:p>
    <w:p w14:paraId="1FB0021A" w14:textId="77777777" w:rsidR="00B276CF" w:rsidRPr="006261C4" w:rsidRDefault="00B276CF" w:rsidP="003A4D64">
      <w:pPr>
        <w:jc w:val="left"/>
        <w:rPr>
          <w:rFonts w:ascii="Times New Roman" w:hAnsi="Times New Roman"/>
          <w:color w:val="000000" w:themeColor="text1"/>
          <w:sz w:val="24"/>
        </w:rPr>
      </w:pPr>
    </w:p>
    <w:p w14:paraId="5C257B9C" w14:textId="77777777" w:rsidR="00FA1DE9" w:rsidRPr="006261C4" w:rsidRDefault="00FA1DE9" w:rsidP="003A4D64">
      <w:pPr>
        <w:jc w:val="left"/>
        <w:rPr>
          <w:rFonts w:ascii="Times New Roman" w:hAnsi="Times New Roman"/>
          <w:color w:val="000000" w:themeColor="text1"/>
          <w:sz w:val="24"/>
        </w:rPr>
      </w:pPr>
    </w:p>
    <w:p w14:paraId="25040264" w14:textId="77777777" w:rsidR="00941109" w:rsidRPr="0087581D" w:rsidRDefault="00A963F4" w:rsidP="007D4E2E">
      <w:pPr>
        <w:pStyle w:val="Tekstpodstawowy3"/>
        <w:tabs>
          <w:tab w:val="center" w:pos="7088"/>
        </w:tabs>
        <w:spacing w:before="0"/>
        <w:outlineLvl w:val="0"/>
        <w:rPr>
          <w:rFonts w:ascii="Times New Roman" w:hAnsi="Times New Roman"/>
          <w:b/>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25DC6D54" w14:textId="77777777"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14:paraId="145AEF6F" w14:textId="77777777" w:rsidR="00352762" w:rsidRDefault="00352762" w:rsidP="00352762">
      <w:pPr>
        <w:pStyle w:val="Default"/>
        <w:tabs>
          <w:tab w:val="center" w:pos="7088"/>
        </w:tabs>
        <w:spacing w:line="360" w:lineRule="auto"/>
        <w:rPr>
          <w:color w:val="000000" w:themeColor="text1"/>
        </w:rPr>
      </w:pPr>
    </w:p>
    <w:p w14:paraId="322C18C2" w14:textId="4B643D3D" w:rsidR="00C36025" w:rsidRPr="00FA2F4E" w:rsidRDefault="00C36025" w:rsidP="00FA2F4E">
      <w:pPr>
        <w:pStyle w:val="Default"/>
        <w:spacing w:after="240" w:line="360" w:lineRule="auto"/>
        <w:rPr>
          <w:i/>
          <w:iCs/>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FA2F4E">
        <w:rPr>
          <w:color w:val="000000" w:themeColor="text1"/>
        </w:rPr>
        <w:tab/>
      </w:r>
      <w:r w:rsidR="001D3F2F">
        <w:rPr>
          <w:i/>
          <w:iCs/>
          <w:color w:val="000000" w:themeColor="text1"/>
        </w:rPr>
        <w:t>Krystyna Andruch</w:t>
      </w:r>
      <w:r w:rsidRPr="00FA2F4E">
        <w:rPr>
          <w:i/>
          <w:iCs/>
          <w:color w:val="000000" w:themeColor="text1"/>
        </w:rPr>
        <w:t xml:space="preserve"> </w:t>
      </w:r>
    </w:p>
    <w:p w14:paraId="7F87E85B" w14:textId="5C6F138A" w:rsidR="00C36025" w:rsidRPr="00FA2F4E" w:rsidRDefault="00C36025" w:rsidP="00C36025">
      <w:pPr>
        <w:pStyle w:val="Default"/>
        <w:spacing w:line="360" w:lineRule="auto"/>
        <w:rPr>
          <w:i/>
          <w:iCs/>
          <w:color w:val="000000" w:themeColor="text1"/>
        </w:rPr>
      </w:pP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00FA2F4E" w:rsidRPr="00FA2F4E">
        <w:rPr>
          <w:i/>
          <w:iCs/>
          <w:color w:val="000000" w:themeColor="text1"/>
        </w:rPr>
        <w:tab/>
      </w:r>
      <w:r w:rsidR="001D3F2F">
        <w:rPr>
          <w:i/>
          <w:iCs/>
          <w:color w:val="000000" w:themeColor="text1"/>
        </w:rPr>
        <w:t xml:space="preserve"> </w:t>
      </w:r>
      <w:r w:rsidRPr="00FA2F4E">
        <w:rPr>
          <w:i/>
          <w:iCs/>
          <w:color w:val="000000" w:themeColor="text1"/>
        </w:rPr>
        <w:t>Burmistrz Dukli</w:t>
      </w:r>
    </w:p>
    <w:p w14:paraId="7FA02679" w14:textId="77777777" w:rsidR="00352762" w:rsidRDefault="00352762" w:rsidP="00352762">
      <w:pPr>
        <w:pStyle w:val="Default"/>
        <w:tabs>
          <w:tab w:val="center" w:pos="7088"/>
        </w:tabs>
        <w:spacing w:line="360" w:lineRule="auto"/>
        <w:rPr>
          <w:color w:val="000000" w:themeColor="text1"/>
        </w:rPr>
      </w:pPr>
    </w:p>
    <w:p w14:paraId="7100A21D" w14:textId="77777777" w:rsidR="00FA2F4E" w:rsidRDefault="00FA2F4E" w:rsidP="00352762">
      <w:pPr>
        <w:pStyle w:val="Default"/>
        <w:tabs>
          <w:tab w:val="center" w:pos="7088"/>
        </w:tabs>
        <w:spacing w:line="360" w:lineRule="auto"/>
        <w:rPr>
          <w:color w:val="000000" w:themeColor="text1"/>
        </w:rPr>
      </w:pPr>
    </w:p>
    <w:p w14:paraId="0ECB1A96" w14:textId="77777777" w:rsidR="00FA2F4E" w:rsidRDefault="00FA2F4E" w:rsidP="00352762">
      <w:pPr>
        <w:pStyle w:val="Default"/>
        <w:tabs>
          <w:tab w:val="center" w:pos="7088"/>
        </w:tabs>
        <w:spacing w:line="360" w:lineRule="auto"/>
        <w:rPr>
          <w:color w:val="000000" w:themeColor="text1"/>
        </w:rPr>
      </w:pPr>
    </w:p>
    <w:p w14:paraId="370B7E10" w14:textId="77777777" w:rsidR="00B276CF" w:rsidRDefault="00B276CF" w:rsidP="00352762">
      <w:pPr>
        <w:pStyle w:val="Default"/>
        <w:tabs>
          <w:tab w:val="center" w:pos="7088"/>
        </w:tabs>
        <w:spacing w:line="360" w:lineRule="auto"/>
        <w:rPr>
          <w:color w:val="000000" w:themeColor="text1"/>
        </w:rPr>
      </w:pPr>
    </w:p>
    <w:p w14:paraId="6840F2E8" w14:textId="77777777" w:rsidR="00B276CF" w:rsidRDefault="00B276CF" w:rsidP="00352762">
      <w:pPr>
        <w:pStyle w:val="Default"/>
        <w:tabs>
          <w:tab w:val="center" w:pos="7088"/>
        </w:tabs>
        <w:spacing w:line="360" w:lineRule="auto"/>
        <w:rPr>
          <w:color w:val="000000" w:themeColor="text1"/>
        </w:rPr>
      </w:pPr>
    </w:p>
    <w:p w14:paraId="2536DFEE" w14:textId="77777777" w:rsidR="00FA2F4E" w:rsidRPr="006261C4" w:rsidRDefault="00FA2F4E" w:rsidP="00352762">
      <w:pPr>
        <w:pStyle w:val="Default"/>
        <w:tabs>
          <w:tab w:val="center" w:pos="7088"/>
        </w:tabs>
        <w:spacing w:line="360" w:lineRule="auto"/>
        <w:rPr>
          <w:color w:val="000000" w:themeColor="text1"/>
        </w:rPr>
      </w:pPr>
    </w:p>
    <w:p w14:paraId="6EC519C1" w14:textId="77777777" w:rsidR="00D96F70" w:rsidRDefault="00D96F70" w:rsidP="007D4E2E">
      <w:pPr>
        <w:outlineLvl w:val="0"/>
        <w:rPr>
          <w:rFonts w:ascii="Times New Roman" w:hAnsi="Times New Roman"/>
          <w:color w:val="000000" w:themeColor="text1"/>
          <w:sz w:val="24"/>
        </w:rPr>
      </w:pPr>
    </w:p>
    <w:p w14:paraId="559CD1A7" w14:textId="77777777" w:rsidR="00D96F70" w:rsidRDefault="00D96F70" w:rsidP="007D4E2E">
      <w:pPr>
        <w:outlineLvl w:val="0"/>
        <w:rPr>
          <w:rFonts w:ascii="Times New Roman" w:hAnsi="Times New Roman"/>
          <w:color w:val="000000" w:themeColor="text1"/>
          <w:sz w:val="24"/>
        </w:rPr>
      </w:pPr>
    </w:p>
    <w:p w14:paraId="08D134E3" w14:textId="77777777" w:rsidR="00D96F70" w:rsidRDefault="00D96F70" w:rsidP="007D4E2E">
      <w:pPr>
        <w:outlineLvl w:val="0"/>
        <w:rPr>
          <w:rFonts w:ascii="Times New Roman" w:hAnsi="Times New Roman"/>
          <w:color w:val="000000" w:themeColor="text1"/>
          <w:sz w:val="24"/>
        </w:rPr>
      </w:pPr>
    </w:p>
    <w:p w14:paraId="17916BDC" w14:textId="77777777" w:rsidR="00D96F70" w:rsidRDefault="00D96F70" w:rsidP="007D4E2E">
      <w:pPr>
        <w:outlineLvl w:val="0"/>
        <w:rPr>
          <w:rFonts w:ascii="Times New Roman" w:hAnsi="Times New Roman"/>
          <w:color w:val="000000" w:themeColor="text1"/>
          <w:sz w:val="24"/>
        </w:rPr>
      </w:pPr>
    </w:p>
    <w:p w14:paraId="787A0C19" w14:textId="77777777" w:rsidR="00D96F70" w:rsidRDefault="00D96F70" w:rsidP="007D4E2E">
      <w:pPr>
        <w:outlineLvl w:val="0"/>
        <w:rPr>
          <w:rFonts w:ascii="Times New Roman" w:hAnsi="Times New Roman"/>
          <w:color w:val="000000" w:themeColor="text1"/>
          <w:sz w:val="24"/>
        </w:rPr>
      </w:pPr>
    </w:p>
    <w:p w14:paraId="3DF0F627" w14:textId="40E3A692"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A35A7A" w:rsidRPr="00A226BD">
        <w:rPr>
          <w:rFonts w:ascii="Times New Roman" w:hAnsi="Times New Roman"/>
          <w:color w:val="000000" w:themeColor="text1"/>
          <w:sz w:val="24"/>
        </w:rPr>
        <w:t>1</w:t>
      </w:r>
      <w:r w:rsidR="00A226BD" w:rsidRPr="00A226BD">
        <w:rPr>
          <w:rFonts w:ascii="Times New Roman" w:hAnsi="Times New Roman"/>
          <w:color w:val="000000" w:themeColor="text1"/>
          <w:sz w:val="24"/>
        </w:rPr>
        <w:t>8</w:t>
      </w:r>
      <w:r w:rsidR="00A35A7A" w:rsidRPr="00A226BD">
        <w:rPr>
          <w:rFonts w:ascii="Times New Roman" w:hAnsi="Times New Roman"/>
          <w:color w:val="000000" w:themeColor="text1"/>
          <w:sz w:val="24"/>
        </w:rPr>
        <w:t xml:space="preserve"> </w:t>
      </w:r>
      <w:r w:rsidR="00A226BD" w:rsidRPr="00A226BD">
        <w:rPr>
          <w:rFonts w:ascii="Times New Roman" w:hAnsi="Times New Roman"/>
          <w:color w:val="000000" w:themeColor="text1"/>
          <w:sz w:val="24"/>
        </w:rPr>
        <w:t>kwiecień</w:t>
      </w:r>
      <w:r w:rsidR="00A35A7A" w:rsidRPr="00254550">
        <w:rPr>
          <w:rFonts w:ascii="Times New Roman" w:hAnsi="Times New Roman"/>
          <w:color w:val="FF0000"/>
          <w:sz w:val="24"/>
        </w:rPr>
        <w:t xml:space="preserve"> </w:t>
      </w:r>
      <w:r w:rsidR="00A35A7A">
        <w:rPr>
          <w:rFonts w:ascii="Times New Roman" w:hAnsi="Times New Roman"/>
          <w:color w:val="000000" w:themeColor="text1"/>
          <w:sz w:val="24"/>
        </w:rPr>
        <w:t>2025</w:t>
      </w:r>
      <w:r w:rsidR="00FA2F4E">
        <w:rPr>
          <w:rFonts w:ascii="Times New Roman" w:hAnsi="Times New Roman"/>
          <w:color w:val="000000" w:themeColor="text1"/>
          <w:sz w:val="24"/>
        </w:rPr>
        <w:t xml:space="preserve"> </w:t>
      </w:r>
      <w:r w:rsidR="00413475" w:rsidRPr="006261C4">
        <w:rPr>
          <w:rFonts w:ascii="Times New Roman" w:hAnsi="Times New Roman"/>
          <w:color w:val="000000" w:themeColor="text1"/>
          <w:sz w:val="24"/>
        </w:rPr>
        <w:t>roku</w:t>
      </w:r>
    </w:p>
    <w:p w14:paraId="713C26D8" w14:textId="77777777" w:rsidR="000142D4" w:rsidRPr="006261C4" w:rsidRDefault="000142D4" w:rsidP="000142D4">
      <w:pPr>
        <w:jc w:val="left"/>
        <w:rPr>
          <w:rFonts w:ascii="Times New Roman" w:hAnsi="Times New Roman"/>
          <w:b/>
          <w:i/>
          <w:color w:val="000000" w:themeColor="text1"/>
          <w:sz w:val="24"/>
        </w:rPr>
      </w:pPr>
    </w:p>
    <w:p w14:paraId="31617E30" w14:textId="44E2FC6E" w:rsidR="00CA1C04" w:rsidRPr="00CA1C04" w:rsidRDefault="004741CD" w:rsidP="00CA1C04">
      <w:pPr>
        <w:pStyle w:val="tytu"/>
        <w:numPr>
          <w:ilvl w:val="0"/>
          <w:numId w:val="60"/>
        </w:numPr>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6E925D3A"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w:t>
      </w:r>
      <w:r w:rsidR="00A35A7A">
        <w:rPr>
          <w:rFonts w:ascii="Times New Roman" w:hAnsi="Times New Roman"/>
          <w:color w:val="000000" w:themeColor="text1"/>
          <w:sz w:val="24"/>
        </w:rPr>
        <w:t>1</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Adres skrzynki ePUAP: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C458423" w14:textId="063698F1" w:rsidR="00FE6757" w:rsidRPr="006261C4" w:rsidRDefault="00931F48" w:rsidP="00B70EAC">
      <w:pPr>
        <w:spacing w:line="240" w:lineRule="auto"/>
        <w:ind w:left="425" w:hanging="142"/>
        <w:rPr>
          <w:rFonts w:ascii="Times New Roman" w:hAnsi="Times New Roman"/>
          <w:color w:val="000000" w:themeColor="text1"/>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w:t>
      </w:r>
      <w:r w:rsidR="00D96F70">
        <w:rPr>
          <w:rFonts w:ascii="Times New Roman" w:hAnsi="Times New Roman"/>
          <w:sz w:val="24"/>
        </w:rPr>
        <w:t xml:space="preserve"> </w:t>
      </w:r>
      <w:r w:rsidR="00D96F70" w:rsidRPr="00D96F70">
        <w:t>https://ezamowienia.gov.pl/mp-client/tenders/ocds-148610-2d6e5ee1-22e4-4385-bf2f-6be2bc42a80f</w:t>
      </w:r>
      <w:r w:rsidR="00D96F70">
        <w:rPr>
          <w:color w:val="FF0000"/>
        </w:rPr>
        <w:t xml:space="preserve"> </w:t>
      </w:r>
      <w:r w:rsidR="00526B5D">
        <w:rPr>
          <w:color w:val="FF0000"/>
        </w:rPr>
        <w:t xml:space="preserve"> </w:t>
      </w:r>
      <w:r w:rsidR="00FE6757" w:rsidRPr="006261C4">
        <w:rPr>
          <w:rFonts w:ascii="Times New Roman" w:hAnsi="Times New Roman"/>
          <w:sz w:val="24"/>
        </w:rPr>
        <w:t xml:space="preserve">oraz dodatkowo na stronie internetowej Biuletynu Informacji Publicznej Zamawiającego: </w:t>
      </w:r>
      <w:hyperlink r:id="rId9" w:history="1">
        <w:r w:rsidR="00065DB8" w:rsidRPr="00E76BA2">
          <w:rPr>
            <w:rStyle w:val="Hipercze"/>
            <w:rFonts w:ascii="Times New Roman" w:hAnsi="Times New Roman"/>
            <w:sz w:val="24"/>
          </w:rPr>
          <w:t>http://bip.dukla.pl/</w:t>
        </w:r>
      </w:hyperlink>
    </w:p>
    <w:p w14:paraId="01EAF9D3" w14:textId="27305EEF"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I</w:t>
      </w:r>
      <w:r w:rsidR="00370125" w:rsidRPr="006261C4">
        <w:rPr>
          <w:rFonts w:ascii="Times New Roman" w:hAnsi="Times New Roman"/>
          <w:b/>
          <w:color w:val="000000" w:themeColor="text1"/>
          <w:sz w:val="24"/>
        </w:rPr>
        <w:t>.271.</w:t>
      </w:r>
      <w:r w:rsidR="00A023DE">
        <w:rPr>
          <w:rFonts w:ascii="Times New Roman" w:hAnsi="Times New Roman"/>
          <w:b/>
          <w:color w:val="000000" w:themeColor="text1"/>
          <w:sz w:val="24"/>
        </w:rPr>
        <w:t>6</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A35A7A">
        <w:rPr>
          <w:rFonts w:ascii="Times New Roman" w:hAnsi="Times New Roman"/>
          <w:b/>
          <w:color w:val="000000" w:themeColor="text1"/>
          <w:sz w:val="24"/>
        </w:rPr>
        <w:t>5</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77777777" w:rsidR="0040672B" w:rsidRDefault="0040672B" w:rsidP="00D111B5">
      <w:pPr>
        <w:tabs>
          <w:tab w:val="left" w:pos="851"/>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roboty budowlane</w:t>
      </w:r>
    </w:p>
    <w:p w14:paraId="5CD0B39A" w14:textId="77777777" w:rsidR="00985F82" w:rsidRDefault="00985F82" w:rsidP="00D111B5">
      <w:pPr>
        <w:tabs>
          <w:tab w:val="left" w:pos="851"/>
        </w:tabs>
        <w:spacing w:line="240" w:lineRule="auto"/>
        <w:rPr>
          <w:rFonts w:ascii="Times New Roman" w:hAnsi="Times New Roman"/>
          <w:color w:val="000000" w:themeColor="text1"/>
          <w:sz w:val="24"/>
        </w:rPr>
      </w:pPr>
    </w:p>
    <w:p w14:paraId="17C5A94D" w14:textId="7C42DDCD" w:rsidR="00985F82" w:rsidRPr="00897272" w:rsidRDefault="00985F82" w:rsidP="00985F82">
      <w:pPr>
        <w:spacing w:line="240" w:lineRule="auto"/>
        <w:ind w:left="426"/>
        <w:rPr>
          <w:rFonts w:ascii="Times New Roman" w:hAnsi="Times New Roman"/>
          <w:b/>
          <w:sz w:val="24"/>
        </w:rPr>
      </w:pPr>
      <w:r w:rsidRPr="00FE1EBB">
        <w:rPr>
          <w:rFonts w:ascii="Times New Roman" w:hAnsi="Times New Roman"/>
          <w:b/>
          <w:sz w:val="24"/>
        </w:rPr>
        <w:t>Zadanie finansowane ze środków subwencji ogólnej, z przeznaczeniem na wsparcie finansowe inwestycji  w  zakresie wodociągów i zaopatrzenia w wodę</w:t>
      </w:r>
      <w:r>
        <w:rPr>
          <w:rFonts w:ascii="Times New Roman" w:hAnsi="Times New Roman"/>
          <w:b/>
          <w:sz w:val="24"/>
        </w:rPr>
        <w:t xml:space="preserve"> </w:t>
      </w:r>
      <w:r w:rsidRPr="00FE1EBB">
        <w:rPr>
          <w:rFonts w:ascii="Times New Roman" w:hAnsi="Times New Roman"/>
          <w:b/>
          <w:sz w:val="24"/>
        </w:rPr>
        <w:t>(decyzja Ministra Finansów ST3.4751.6.2021.W z dnia 15.11.2021 r.)</w:t>
      </w:r>
    </w:p>
    <w:p w14:paraId="4F551E93" w14:textId="77777777" w:rsidR="00985F82" w:rsidRPr="006261C4" w:rsidRDefault="00985F82" w:rsidP="00D111B5">
      <w:pPr>
        <w:tabs>
          <w:tab w:val="left" w:pos="851"/>
        </w:tabs>
        <w:spacing w:line="240" w:lineRule="auto"/>
        <w:rPr>
          <w:rFonts w:ascii="Times New Roman" w:hAnsi="Times New Roman"/>
          <w:b/>
          <w:color w:val="000000" w:themeColor="text1"/>
          <w:sz w:val="24"/>
        </w:rPr>
      </w:pPr>
    </w:p>
    <w:p w14:paraId="16A5B457" w14:textId="2F419E73" w:rsidR="00CA1C04" w:rsidRPr="00CA1C04" w:rsidRDefault="009F46F4" w:rsidP="00CA1C04">
      <w:pPr>
        <w:pStyle w:val="tytu"/>
        <w:numPr>
          <w:ilvl w:val="0"/>
          <w:numId w:val="60"/>
        </w:numPr>
      </w:pPr>
      <w:r w:rsidRPr="00E20E52">
        <w:t xml:space="preserve">TRYB UDZIELENIA ZAMÓWIENIA ORAZ INFORMACJA, CZY ZAMAWIAJĄCY PRZEWIDUJE WYBÓR NAJKORZYSTNIEJSZEJ OFERTY </w:t>
      </w:r>
      <w:r w:rsidR="007B0197" w:rsidRPr="00E20E52">
        <w:t xml:space="preserve">     </w:t>
      </w:r>
      <w:r w:rsidRPr="00E20E52">
        <w:t>Z MOŻLIWOŚCIĄ PROWADZENIA NEGOCJACJI</w:t>
      </w:r>
    </w:p>
    <w:p w14:paraId="35AE4E6F" w14:textId="48E5A121"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„Pzp”</w:t>
      </w:r>
      <w:r w:rsidR="00A7713C" w:rsidRPr="006261C4">
        <w:rPr>
          <w:rFonts w:ascii="Times New Roman" w:hAnsi="Times New Roman"/>
          <w:sz w:val="24"/>
        </w:rPr>
        <w:t xml:space="preserve"> </w:t>
      </w:r>
      <w:r w:rsidRPr="006261C4">
        <w:rPr>
          <w:rFonts w:ascii="Times New Roman" w:hAnsi="Times New Roman"/>
          <w:color w:val="000000" w:themeColor="text1"/>
          <w:sz w:val="24"/>
        </w:rPr>
        <w:t>(Dz. U. z 20</w:t>
      </w:r>
      <w:r w:rsidR="001D3F2F">
        <w:rPr>
          <w:rFonts w:ascii="Times New Roman" w:hAnsi="Times New Roman"/>
          <w:color w:val="000000" w:themeColor="text1"/>
          <w:sz w:val="24"/>
        </w:rPr>
        <w:t>2</w:t>
      </w:r>
      <w:r w:rsidR="00B220B0">
        <w:rPr>
          <w:rFonts w:ascii="Times New Roman" w:hAnsi="Times New Roman"/>
          <w:color w:val="000000" w:themeColor="text1"/>
          <w:sz w:val="24"/>
        </w:rPr>
        <w:t>4</w:t>
      </w:r>
      <w:r w:rsidRPr="006261C4">
        <w:rPr>
          <w:rFonts w:ascii="Times New Roman" w:hAnsi="Times New Roman"/>
          <w:color w:val="000000" w:themeColor="text1"/>
          <w:sz w:val="24"/>
        </w:rPr>
        <w:t> roku, poz. </w:t>
      </w:r>
      <w:r w:rsidR="00B220B0">
        <w:rPr>
          <w:rFonts w:ascii="Times New Roman" w:hAnsi="Times New Roman"/>
          <w:color w:val="000000" w:themeColor="text1"/>
          <w:sz w:val="24"/>
        </w:rPr>
        <w:t>1320</w:t>
      </w:r>
      <w:r w:rsidRPr="006261C4">
        <w:rPr>
          <w:rFonts w:ascii="Times New Roman" w:hAnsi="Times New Roman"/>
          <w:color w:val="000000" w:themeColor="text1"/>
          <w:sz w:val="24"/>
        </w:rPr>
        <w:t xml:space="preserve">), </w:t>
      </w:r>
      <w:r w:rsidRPr="006261C4">
        <w:rPr>
          <w:rFonts w:ascii="Times New Roman" w:hAnsi="Times New Roman"/>
          <w:sz w:val="24"/>
        </w:rPr>
        <w:t xml:space="preserve">w którym w odpowiedzi na ogłoszenie o zamówieniu oferty mogą składać wszyscy zainteresowani Wykonawcy, a następnie Zamawiający wybiera najkorzystniejszą </w:t>
      </w:r>
      <w:r w:rsidRPr="00CA1C04">
        <w:rPr>
          <w:rFonts w:ascii="Times New Roman" w:hAnsi="Times New Roman"/>
          <w:sz w:val="24"/>
        </w:rPr>
        <w:t>ofertę</w:t>
      </w:r>
      <w:r w:rsidRPr="00CA1C04">
        <w:rPr>
          <w:rFonts w:ascii="Times New Roman" w:hAnsi="Times New Roman"/>
          <w:sz w:val="24"/>
          <w:u w:val="single"/>
        </w:rPr>
        <w:t xml:space="preserve"> bez przeprowadzenia negocjacji</w:t>
      </w:r>
      <w:r w:rsidRPr="006261C4">
        <w:rPr>
          <w:rFonts w:ascii="Times New Roman" w:hAnsi="Times New Roman"/>
          <w:sz w:val="24"/>
        </w:rPr>
        <w:t>.</w:t>
      </w:r>
    </w:p>
    <w:p w14:paraId="7B03B670" w14:textId="77777777" w:rsidR="00803C4A" w:rsidRPr="00960BD2"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7335D538" w14:textId="77777777" w:rsidR="00960BD2" w:rsidRPr="006261C4" w:rsidRDefault="00960BD2" w:rsidP="00960BD2">
      <w:pPr>
        <w:tabs>
          <w:tab w:val="left" w:pos="851"/>
        </w:tabs>
        <w:spacing w:line="240" w:lineRule="auto"/>
        <w:rPr>
          <w:rFonts w:ascii="Times New Roman" w:hAnsi="Times New Roman"/>
          <w:color w:val="000000" w:themeColor="text1"/>
          <w:sz w:val="24"/>
        </w:rPr>
      </w:pPr>
    </w:p>
    <w:p w14:paraId="236EA492" w14:textId="15BE304A" w:rsidR="00BC43F8" w:rsidRPr="00BC43F8" w:rsidRDefault="00EE3622" w:rsidP="00BC43F8">
      <w:pPr>
        <w:pStyle w:val="tytu"/>
        <w:numPr>
          <w:ilvl w:val="0"/>
          <w:numId w:val="60"/>
        </w:numPr>
      </w:pPr>
      <w:r w:rsidRPr="00464C20">
        <w:t>OPIS PRZEDMIOTU ZAMÓWIENIA</w:t>
      </w:r>
    </w:p>
    <w:p w14:paraId="2F84ED23" w14:textId="358A809E" w:rsidR="00984EC2" w:rsidRPr="009376AF" w:rsidRDefault="00C75D1B" w:rsidP="009376AF">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Pr="00931F48">
        <w:rPr>
          <w:rFonts w:ascii="Times New Roman" w:hAnsi="Times New Roman"/>
          <w:b/>
          <w:sz w:val="24"/>
        </w:rPr>
        <w:t>do SWZ</w:t>
      </w:r>
      <w:r w:rsidR="00BF09AF" w:rsidRPr="00931F48">
        <w:rPr>
          <w:rFonts w:ascii="Times New Roman" w:hAnsi="Times New Roman"/>
          <w:b/>
          <w:sz w:val="24"/>
        </w:rPr>
        <w:t xml:space="preserve"> </w:t>
      </w:r>
      <w:r w:rsidR="008D0083">
        <w:rPr>
          <w:rFonts w:ascii="Times New Roman" w:hAnsi="Times New Roman"/>
          <w:b/>
          <w:sz w:val="24"/>
        </w:rPr>
        <w:t xml:space="preserve">– OPZ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14:paraId="7E04C898" w14:textId="77777777" w:rsidR="009376AF" w:rsidRDefault="009376AF" w:rsidP="00B220B0">
      <w:pPr>
        <w:pStyle w:val="Tekstpodstawowywcity3"/>
        <w:spacing w:line="240" w:lineRule="auto"/>
        <w:ind w:left="284" w:hanging="142"/>
        <w:rPr>
          <w:rFonts w:ascii="Times New Roman" w:hAnsi="Times New Roman"/>
          <w:sz w:val="24"/>
        </w:rPr>
      </w:pPr>
    </w:p>
    <w:p w14:paraId="7070239D" w14:textId="11C80AF8" w:rsidR="006C3B9E" w:rsidRPr="006261C4" w:rsidRDefault="009376AF" w:rsidP="006C3B9E">
      <w:pPr>
        <w:jc w:val="center"/>
        <w:rPr>
          <w:rFonts w:ascii="Times New Roman" w:hAnsi="Times New Roman"/>
          <w:color w:val="000000" w:themeColor="text1"/>
          <w:sz w:val="24"/>
        </w:rPr>
      </w:pPr>
      <w:r w:rsidRPr="00212DF5">
        <w:rPr>
          <w:rFonts w:ascii="Times New Roman" w:eastAsiaTheme="minorEastAsia" w:hAnsi="Times New Roman"/>
          <w:sz w:val="24"/>
          <w:lang w:eastAsia="pl-PL"/>
        </w:rPr>
        <w:t>Przedmiotem zamówienia jest</w:t>
      </w:r>
      <w:r w:rsidRPr="009376AF">
        <w:rPr>
          <w:rFonts w:ascii="Times New Roman" w:eastAsiaTheme="minorEastAsia" w:hAnsi="Times New Roman"/>
          <w:b/>
          <w:bCs/>
          <w:sz w:val="24"/>
          <w:lang w:eastAsia="pl-PL"/>
        </w:rPr>
        <w:t xml:space="preserve">.: </w:t>
      </w:r>
      <w:r w:rsidR="006C3B9E">
        <w:rPr>
          <w:rFonts w:ascii="Times New Roman" w:hAnsi="Times New Roman"/>
          <w:b/>
          <w:bCs/>
          <w:color w:val="000000" w:themeColor="text1"/>
          <w:sz w:val="24"/>
        </w:rPr>
        <w:t>Modernizacja stacji uzdatniania wody w Wietrznie</w:t>
      </w:r>
    </w:p>
    <w:p w14:paraId="2B9298A1" w14:textId="5F48D5B0" w:rsidR="009376AF" w:rsidRDefault="009376AF" w:rsidP="000E1AE7">
      <w:pPr>
        <w:autoSpaceDE w:val="0"/>
        <w:autoSpaceDN w:val="0"/>
        <w:adjustRightInd w:val="0"/>
        <w:spacing w:line="276" w:lineRule="auto"/>
        <w:rPr>
          <w:rFonts w:ascii="Times New Roman" w:hAnsi="Times New Roman"/>
          <w:sz w:val="24"/>
        </w:rPr>
      </w:pPr>
      <w:r>
        <w:rPr>
          <w:rFonts w:ascii="Times New Roman" w:eastAsiaTheme="minorEastAsia" w:hAnsi="Times New Roman"/>
          <w:sz w:val="24"/>
          <w:lang w:eastAsia="pl-PL"/>
        </w:rPr>
        <w:t xml:space="preserve">Zakres robót obejmuje wymianę czterech filtrów </w:t>
      </w:r>
      <w:r w:rsidRPr="00BE44ED">
        <w:rPr>
          <w:rFonts w:ascii="Times New Roman" w:hAnsi="Times New Roman"/>
          <w:sz w:val="24"/>
        </w:rPr>
        <w:t>odżelaziająco-odmanganiający</w:t>
      </w:r>
      <w:r w:rsidR="000E1AE7">
        <w:rPr>
          <w:rFonts w:ascii="Times New Roman" w:hAnsi="Times New Roman"/>
          <w:sz w:val="24"/>
        </w:rPr>
        <w:t>ch</w:t>
      </w:r>
      <w:r>
        <w:rPr>
          <w:rFonts w:ascii="Times New Roman" w:hAnsi="Times New Roman"/>
          <w:sz w:val="24"/>
        </w:rPr>
        <w:t xml:space="preserve"> wraz </w:t>
      </w:r>
      <w:r w:rsidR="00A20909">
        <w:rPr>
          <w:rFonts w:ascii="Times New Roman" w:hAnsi="Times New Roman"/>
          <w:sz w:val="24"/>
        </w:rPr>
        <w:br/>
      </w:r>
      <w:r>
        <w:rPr>
          <w:rFonts w:ascii="Times New Roman" w:hAnsi="Times New Roman"/>
          <w:sz w:val="24"/>
        </w:rPr>
        <w:t>z wymianą rurociągu, zasuw i zaworu zaporowego</w:t>
      </w:r>
      <w:r w:rsidRPr="00BE44ED">
        <w:rPr>
          <w:rFonts w:ascii="Times New Roman" w:hAnsi="Times New Roman"/>
          <w:sz w:val="24"/>
        </w:rPr>
        <w:t xml:space="preserve"> w budynku SUW</w:t>
      </w:r>
      <w:r>
        <w:rPr>
          <w:rFonts w:ascii="Times New Roman" w:hAnsi="Times New Roman"/>
          <w:sz w:val="24"/>
        </w:rPr>
        <w:t xml:space="preserve">. </w:t>
      </w:r>
      <w:r w:rsidR="003C5908">
        <w:rPr>
          <w:rFonts w:ascii="Times New Roman" w:hAnsi="Times New Roman"/>
          <w:sz w:val="24"/>
        </w:rPr>
        <w:t>Wszystkie roboty będą realizowane w taki sposób aby nie nastąpiła przerwa w dostawie wody do istniejącego wodociągu.</w:t>
      </w:r>
    </w:p>
    <w:p w14:paraId="6F074794" w14:textId="77777777" w:rsidR="000E1AE7" w:rsidRDefault="000E1AE7" w:rsidP="000E1AE7">
      <w:pPr>
        <w:autoSpaceDE w:val="0"/>
        <w:autoSpaceDN w:val="0"/>
        <w:adjustRightInd w:val="0"/>
        <w:spacing w:line="276" w:lineRule="auto"/>
        <w:rPr>
          <w:rFonts w:ascii="Times New Roman" w:hAnsi="Times New Roman"/>
          <w:sz w:val="24"/>
        </w:rPr>
      </w:pPr>
    </w:p>
    <w:p w14:paraId="308A84BA" w14:textId="77777777" w:rsidR="000E1AE7" w:rsidRPr="000E1AE7" w:rsidRDefault="000E1AE7" w:rsidP="000E1AE7">
      <w:pPr>
        <w:autoSpaceDE w:val="0"/>
        <w:autoSpaceDN w:val="0"/>
        <w:adjustRightInd w:val="0"/>
        <w:spacing w:line="276" w:lineRule="auto"/>
        <w:rPr>
          <w:rFonts w:ascii="Times New Roman" w:hAnsi="Times New Roman"/>
          <w:sz w:val="24"/>
        </w:rPr>
      </w:pPr>
    </w:p>
    <w:p w14:paraId="33D37C58" w14:textId="77777777" w:rsidR="009376AF" w:rsidRPr="001F1DF7" w:rsidRDefault="009376AF" w:rsidP="009376AF">
      <w:pPr>
        <w:autoSpaceDE w:val="0"/>
        <w:autoSpaceDN w:val="0"/>
        <w:adjustRightInd w:val="0"/>
        <w:spacing w:line="276" w:lineRule="auto"/>
        <w:rPr>
          <w:rFonts w:ascii="Times New Roman" w:hAnsi="Times New Roman"/>
          <w:sz w:val="24"/>
        </w:rPr>
      </w:pPr>
      <w:r>
        <w:rPr>
          <w:rFonts w:ascii="Times New Roman" w:hAnsi="Times New Roman"/>
          <w:sz w:val="24"/>
        </w:rPr>
        <w:lastRenderedPageBreak/>
        <w:t>Dane szczegółowe:</w:t>
      </w:r>
    </w:p>
    <w:p w14:paraId="5355FFA1" w14:textId="77777777" w:rsidR="009376AF" w:rsidRPr="00B51178" w:rsidRDefault="009376AF" w:rsidP="009376AF">
      <w:pPr>
        <w:pStyle w:val="Akapitzlist"/>
        <w:numPr>
          <w:ilvl w:val="0"/>
          <w:numId w:val="59"/>
        </w:numPr>
        <w:suppressAutoHyphens/>
        <w:spacing w:after="160"/>
        <w:rPr>
          <w:rFonts w:ascii="Times New Roman" w:hAnsi="Times New Roman"/>
          <w:b/>
          <w:sz w:val="24"/>
          <w:szCs w:val="32"/>
        </w:rPr>
      </w:pPr>
      <w:r w:rsidRPr="00B51178">
        <w:rPr>
          <w:rFonts w:ascii="Times New Roman" w:hAnsi="Times New Roman"/>
          <w:b/>
          <w:sz w:val="24"/>
          <w:szCs w:val="32"/>
        </w:rPr>
        <w:t>Dane odnośnie doboru urządzeń:</w:t>
      </w:r>
    </w:p>
    <w:p w14:paraId="253C9E27" w14:textId="77777777" w:rsidR="009376AF" w:rsidRPr="00B51178" w:rsidRDefault="009376AF" w:rsidP="009376AF">
      <w:pPr>
        <w:pStyle w:val="Akapitzlist"/>
        <w:numPr>
          <w:ilvl w:val="1"/>
          <w:numId w:val="59"/>
        </w:numPr>
        <w:suppressAutoHyphens/>
        <w:spacing w:line="276" w:lineRule="auto"/>
        <w:rPr>
          <w:rFonts w:ascii="Times New Roman" w:hAnsi="Times New Roman"/>
          <w:sz w:val="24"/>
          <w:szCs w:val="32"/>
        </w:rPr>
      </w:pPr>
      <w:r w:rsidRPr="00B51178">
        <w:rPr>
          <w:rFonts w:ascii="Times New Roman" w:hAnsi="Times New Roman"/>
          <w:sz w:val="24"/>
          <w:szCs w:val="32"/>
        </w:rPr>
        <w:t xml:space="preserve">Dobór złoża filtracyjnego w oparciu o aktualne wyniki badań wody surowej – wyniki badań do wglądu w budynku SUW w Wietrznie </w:t>
      </w:r>
    </w:p>
    <w:p w14:paraId="385BF5BB" w14:textId="77E88049" w:rsidR="00A85BA4" w:rsidRPr="00B51178" w:rsidRDefault="009376AF" w:rsidP="00A85BA4">
      <w:pPr>
        <w:pStyle w:val="Akapitzlist"/>
        <w:numPr>
          <w:ilvl w:val="1"/>
          <w:numId w:val="59"/>
        </w:numPr>
        <w:suppressAutoHyphens/>
        <w:spacing w:line="276" w:lineRule="auto"/>
        <w:rPr>
          <w:rFonts w:ascii="Times New Roman" w:hAnsi="Times New Roman"/>
          <w:sz w:val="24"/>
          <w:szCs w:val="32"/>
        </w:rPr>
      </w:pPr>
      <w:r w:rsidRPr="00B51178">
        <w:rPr>
          <w:rFonts w:ascii="Times New Roman" w:hAnsi="Times New Roman"/>
          <w:sz w:val="24"/>
          <w:szCs w:val="32"/>
        </w:rPr>
        <w:t>Zapotrzebowanie na wodę minimalne - Q</w:t>
      </w:r>
      <w:r w:rsidRPr="00B51178">
        <w:rPr>
          <w:rFonts w:ascii="Times New Roman" w:hAnsi="Times New Roman"/>
          <w:sz w:val="24"/>
          <w:szCs w:val="32"/>
          <w:vertAlign w:val="subscript"/>
        </w:rPr>
        <w:t>h</w:t>
      </w:r>
      <w:r w:rsidRPr="00B51178">
        <w:rPr>
          <w:rFonts w:ascii="Times New Roman" w:hAnsi="Times New Roman"/>
          <w:sz w:val="24"/>
          <w:szCs w:val="32"/>
        </w:rPr>
        <w:t>= 10 m</w:t>
      </w:r>
      <w:r w:rsidRPr="00B51178">
        <w:rPr>
          <w:rFonts w:ascii="Times New Roman" w:hAnsi="Times New Roman"/>
          <w:sz w:val="24"/>
          <w:szCs w:val="32"/>
          <w:vertAlign w:val="superscript"/>
        </w:rPr>
        <w:t>3</w:t>
      </w:r>
      <w:r w:rsidRPr="00B51178">
        <w:rPr>
          <w:rFonts w:ascii="Times New Roman" w:hAnsi="Times New Roman"/>
          <w:sz w:val="24"/>
          <w:szCs w:val="32"/>
        </w:rPr>
        <w:t>/h</w:t>
      </w:r>
    </w:p>
    <w:p w14:paraId="1545A4A1" w14:textId="77777777" w:rsidR="009376AF" w:rsidRPr="00B51178" w:rsidRDefault="009376AF" w:rsidP="009376AF">
      <w:pPr>
        <w:pStyle w:val="Akapitzlist"/>
        <w:numPr>
          <w:ilvl w:val="0"/>
          <w:numId w:val="59"/>
        </w:numPr>
        <w:spacing w:after="160"/>
        <w:rPr>
          <w:rFonts w:ascii="Times New Roman" w:hAnsi="Times New Roman"/>
          <w:b/>
          <w:sz w:val="24"/>
          <w:szCs w:val="32"/>
        </w:rPr>
      </w:pPr>
      <w:r w:rsidRPr="00B51178">
        <w:rPr>
          <w:rFonts w:ascii="Times New Roman" w:hAnsi="Times New Roman"/>
          <w:b/>
          <w:sz w:val="24"/>
          <w:szCs w:val="32"/>
        </w:rPr>
        <w:t>Parametry techniczne wykonania filtrów wody:</w:t>
      </w:r>
    </w:p>
    <w:p w14:paraId="2BC96079" w14:textId="77777777" w:rsidR="009376AF" w:rsidRPr="00B51178" w:rsidRDefault="009376AF" w:rsidP="009376AF">
      <w:pPr>
        <w:pStyle w:val="Akapitzlist"/>
        <w:numPr>
          <w:ilvl w:val="1"/>
          <w:numId w:val="59"/>
        </w:numPr>
        <w:spacing w:after="160" w:line="276" w:lineRule="auto"/>
        <w:rPr>
          <w:rFonts w:ascii="Times New Roman" w:hAnsi="Times New Roman"/>
          <w:sz w:val="24"/>
          <w:szCs w:val="32"/>
        </w:rPr>
      </w:pPr>
      <w:r w:rsidRPr="00B51178">
        <w:rPr>
          <w:rFonts w:ascii="Times New Roman" w:hAnsi="Times New Roman"/>
          <w:sz w:val="24"/>
          <w:szCs w:val="32"/>
        </w:rPr>
        <w:t>Średnica wewnętrzna filtrów</w:t>
      </w:r>
      <w:r w:rsidRPr="00B51178">
        <w:rPr>
          <w:rFonts w:ascii="Times New Roman" w:hAnsi="Times New Roman"/>
          <w:sz w:val="24"/>
          <w:szCs w:val="32"/>
        </w:rPr>
        <w:tab/>
      </w:r>
      <w:r w:rsidRPr="00B51178">
        <w:rPr>
          <w:rFonts w:ascii="Times New Roman" w:hAnsi="Times New Roman"/>
          <w:sz w:val="24"/>
          <w:szCs w:val="32"/>
        </w:rPr>
        <w:tab/>
      </w:r>
      <w:r w:rsidRPr="00B51178">
        <w:rPr>
          <w:rFonts w:ascii="Times New Roman" w:hAnsi="Times New Roman"/>
          <w:sz w:val="24"/>
          <w:szCs w:val="32"/>
        </w:rPr>
        <w:tab/>
        <w:t xml:space="preserve">-Dw = 1400mm </w:t>
      </w:r>
    </w:p>
    <w:p w14:paraId="6786CD55" w14:textId="77777777" w:rsidR="009376AF" w:rsidRPr="00B51178" w:rsidRDefault="009376AF" w:rsidP="009376AF">
      <w:pPr>
        <w:pStyle w:val="Akapitzlist"/>
        <w:numPr>
          <w:ilvl w:val="1"/>
          <w:numId w:val="59"/>
        </w:numPr>
        <w:spacing w:after="160" w:line="276" w:lineRule="auto"/>
        <w:rPr>
          <w:rFonts w:ascii="Times New Roman" w:hAnsi="Times New Roman"/>
          <w:sz w:val="24"/>
          <w:szCs w:val="32"/>
        </w:rPr>
      </w:pPr>
      <w:r w:rsidRPr="00B51178">
        <w:rPr>
          <w:rFonts w:ascii="Times New Roman" w:hAnsi="Times New Roman"/>
          <w:sz w:val="24"/>
          <w:szCs w:val="32"/>
        </w:rPr>
        <w:t xml:space="preserve">Wysokość części walcowej </w:t>
      </w:r>
      <w:r w:rsidRPr="00B51178">
        <w:rPr>
          <w:rFonts w:ascii="Times New Roman" w:hAnsi="Times New Roman"/>
          <w:sz w:val="24"/>
          <w:szCs w:val="32"/>
        </w:rPr>
        <w:tab/>
      </w:r>
      <w:r w:rsidRPr="00B51178">
        <w:rPr>
          <w:rFonts w:ascii="Times New Roman" w:hAnsi="Times New Roman"/>
          <w:sz w:val="24"/>
          <w:szCs w:val="32"/>
        </w:rPr>
        <w:tab/>
      </w:r>
      <w:r w:rsidRPr="00B51178">
        <w:rPr>
          <w:rFonts w:ascii="Times New Roman" w:hAnsi="Times New Roman"/>
          <w:sz w:val="24"/>
          <w:szCs w:val="32"/>
        </w:rPr>
        <w:tab/>
        <w:t xml:space="preserve">-Hp = 1500mm </w:t>
      </w:r>
    </w:p>
    <w:p w14:paraId="39802BBE" w14:textId="77777777" w:rsidR="009376AF" w:rsidRPr="00B51178" w:rsidRDefault="009376AF" w:rsidP="009376AF">
      <w:pPr>
        <w:pStyle w:val="Akapitzlist"/>
        <w:numPr>
          <w:ilvl w:val="1"/>
          <w:numId w:val="59"/>
        </w:numPr>
        <w:spacing w:after="160" w:line="276" w:lineRule="auto"/>
        <w:rPr>
          <w:rFonts w:ascii="Times New Roman" w:hAnsi="Times New Roman"/>
          <w:sz w:val="24"/>
          <w:szCs w:val="32"/>
        </w:rPr>
      </w:pPr>
      <w:r w:rsidRPr="00B51178">
        <w:rPr>
          <w:rFonts w:ascii="Times New Roman" w:hAnsi="Times New Roman"/>
          <w:sz w:val="24"/>
          <w:szCs w:val="32"/>
        </w:rPr>
        <w:t>Pojemność nominalna</w:t>
      </w:r>
      <w:r w:rsidRPr="00B51178">
        <w:rPr>
          <w:rFonts w:ascii="Times New Roman" w:hAnsi="Times New Roman"/>
          <w:sz w:val="24"/>
          <w:szCs w:val="32"/>
        </w:rPr>
        <w:tab/>
      </w:r>
      <w:r w:rsidRPr="00B51178">
        <w:rPr>
          <w:rFonts w:ascii="Times New Roman" w:hAnsi="Times New Roman"/>
          <w:sz w:val="24"/>
          <w:szCs w:val="32"/>
        </w:rPr>
        <w:tab/>
      </w:r>
      <w:r w:rsidRPr="00B51178">
        <w:rPr>
          <w:rFonts w:ascii="Times New Roman" w:hAnsi="Times New Roman"/>
          <w:sz w:val="24"/>
          <w:szCs w:val="32"/>
        </w:rPr>
        <w:tab/>
      </w:r>
      <w:r w:rsidRPr="00B51178">
        <w:rPr>
          <w:rFonts w:ascii="Times New Roman" w:hAnsi="Times New Roman"/>
          <w:sz w:val="24"/>
          <w:szCs w:val="32"/>
        </w:rPr>
        <w:tab/>
        <w:t xml:space="preserve">-Vn </w:t>
      </w:r>
      <w:r w:rsidRPr="00B51178">
        <w:rPr>
          <w:rFonts w:ascii="Times New Roman" w:eastAsia="Calibri" w:hAnsi="Times New Roman"/>
          <w:sz w:val="24"/>
          <w:szCs w:val="32"/>
        </w:rPr>
        <w:t>≈</w:t>
      </w:r>
      <w:r w:rsidRPr="00B51178">
        <w:rPr>
          <w:rFonts w:ascii="Times New Roman" w:hAnsi="Times New Roman"/>
          <w:sz w:val="24"/>
          <w:szCs w:val="32"/>
        </w:rPr>
        <w:t xml:space="preserve"> 3150L</w:t>
      </w:r>
    </w:p>
    <w:p w14:paraId="051AE727" w14:textId="77777777" w:rsidR="009376AF" w:rsidRPr="00B51178" w:rsidRDefault="009376AF" w:rsidP="009376AF">
      <w:pPr>
        <w:pStyle w:val="Akapitzlist"/>
        <w:numPr>
          <w:ilvl w:val="1"/>
          <w:numId w:val="59"/>
        </w:numPr>
        <w:spacing w:after="160" w:line="276" w:lineRule="auto"/>
        <w:rPr>
          <w:rFonts w:ascii="Times New Roman" w:hAnsi="Times New Roman"/>
          <w:sz w:val="24"/>
          <w:szCs w:val="32"/>
        </w:rPr>
      </w:pPr>
      <w:r w:rsidRPr="00B51178">
        <w:rPr>
          <w:rFonts w:ascii="Times New Roman" w:hAnsi="Times New Roman"/>
          <w:sz w:val="24"/>
          <w:szCs w:val="32"/>
        </w:rPr>
        <w:t xml:space="preserve">Ciśnienie robocze </w:t>
      </w:r>
      <w:r w:rsidRPr="00B51178">
        <w:rPr>
          <w:rFonts w:ascii="Times New Roman" w:hAnsi="Times New Roman"/>
          <w:sz w:val="24"/>
          <w:szCs w:val="32"/>
        </w:rPr>
        <w:tab/>
      </w:r>
      <w:r w:rsidRPr="00B51178">
        <w:rPr>
          <w:rFonts w:ascii="Times New Roman" w:hAnsi="Times New Roman"/>
          <w:sz w:val="24"/>
          <w:szCs w:val="32"/>
        </w:rPr>
        <w:tab/>
      </w:r>
      <w:r w:rsidRPr="00B51178">
        <w:rPr>
          <w:rFonts w:ascii="Times New Roman" w:hAnsi="Times New Roman"/>
          <w:sz w:val="24"/>
          <w:szCs w:val="32"/>
        </w:rPr>
        <w:tab/>
      </w:r>
      <w:r w:rsidRPr="00B51178">
        <w:rPr>
          <w:rFonts w:ascii="Times New Roman" w:hAnsi="Times New Roman"/>
          <w:sz w:val="24"/>
          <w:szCs w:val="32"/>
        </w:rPr>
        <w:tab/>
        <w:t>-Ps = 6bar</w:t>
      </w:r>
    </w:p>
    <w:p w14:paraId="74226F73" w14:textId="77777777" w:rsidR="009376AF" w:rsidRPr="00B51178" w:rsidRDefault="009376AF" w:rsidP="009376AF">
      <w:pPr>
        <w:pStyle w:val="Akapitzlist"/>
        <w:numPr>
          <w:ilvl w:val="1"/>
          <w:numId w:val="59"/>
        </w:numPr>
        <w:spacing w:after="160" w:line="276" w:lineRule="auto"/>
        <w:rPr>
          <w:rFonts w:ascii="Times New Roman" w:hAnsi="Times New Roman"/>
          <w:sz w:val="24"/>
          <w:szCs w:val="32"/>
        </w:rPr>
      </w:pPr>
      <w:r w:rsidRPr="00B51178">
        <w:rPr>
          <w:rFonts w:ascii="Times New Roman" w:hAnsi="Times New Roman"/>
          <w:sz w:val="24"/>
          <w:szCs w:val="32"/>
        </w:rPr>
        <w:t xml:space="preserve">Temperatura robocza </w:t>
      </w:r>
      <w:r w:rsidRPr="00B51178">
        <w:rPr>
          <w:rFonts w:ascii="Times New Roman" w:hAnsi="Times New Roman"/>
          <w:sz w:val="24"/>
          <w:szCs w:val="32"/>
        </w:rPr>
        <w:tab/>
      </w:r>
      <w:r w:rsidRPr="00B51178">
        <w:rPr>
          <w:rFonts w:ascii="Times New Roman" w:hAnsi="Times New Roman"/>
          <w:sz w:val="24"/>
          <w:szCs w:val="32"/>
        </w:rPr>
        <w:tab/>
      </w:r>
      <w:r w:rsidRPr="00B51178">
        <w:rPr>
          <w:rFonts w:ascii="Times New Roman" w:hAnsi="Times New Roman"/>
          <w:sz w:val="24"/>
          <w:szCs w:val="32"/>
        </w:rPr>
        <w:tab/>
      </w:r>
      <w:r w:rsidRPr="00B51178">
        <w:rPr>
          <w:rFonts w:ascii="Times New Roman" w:hAnsi="Times New Roman"/>
          <w:sz w:val="24"/>
          <w:szCs w:val="32"/>
        </w:rPr>
        <w:tab/>
        <w:t>-T. rob. = +1</w:t>
      </w:r>
      <w:r w:rsidRPr="00B51178">
        <w:rPr>
          <w:rFonts w:ascii="Times New Roman" w:hAnsi="Times New Roman"/>
          <w:sz w:val="24"/>
          <w:szCs w:val="32"/>
          <w:vertAlign w:val="superscript"/>
        </w:rPr>
        <w:t>o</w:t>
      </w:r>
      <w:r w:rsidRPr="00B51178">
        <w:rPr>
          <w:rFonts w:ascii="Times New Roman" w:hAnsi="Times New Roman"/>
          <w:sz w:val="24"/>
          <w:szCs w:val="32"/>
        </w:rPr>
        <w:t>C/+50</w:t>
      </w:r>
      <w:r w:rsidRPr="00B51178">
        <w:rPr>
          <w:rFonts w:ascii="Times New Roman" w:hAnsi="Times New Roman"/>
          <w:sz w:val="24"/>
          <w:szCs w:val="32"/>
          <w:vertAlign w:val="superscript"/>
        </w:rPr>
        <w:t>o</w:t>
      </w:r>
      <w:r w:rsidRPr="00B51178">
        <w:rPr>
          <w:rFonts w:ascii="Times New Roman" w:hAnsi="Times New Roman"/>
          <w:sz w:val="24"/>
          <w:szCs w:val="32"/>
        </w:rPr>
        <w:t>C</w:t>
      </w:r>
    </w:p>
    <w:p w14:paraId="681A7607" w14:textId="77777777" w:rsidR="009376AF" w:rsidRPr="00B51178" w:rsidRDefault="009376AF" w:rsidP="009376AF">
      <w:pPr>
        <w:pStyle w:val="Akapitzlist"/>
        <w:numPr>
          <w:ilvl w:val="1"/>
          <w:numId w:val="59"/>
        </w:numPr>
        <w:spacing w:after="160" w:line="276" w:lineRule="auto"/>
        <w:rPr>
          <w:rFonts w:ascii="Times New Roman" w:hAnsi="Times New Roman"/>
          <w:sz w:val="24"/>
          <w:szCs w:val="32"/>
        </w:rPr>
      </w:pPr>
      <w:r w:rsidRPr="00B51178">
        <w:rPr>
          <w:rFonts w:ascii="Times New Roman" w:hAnsi="Times New Roman"/>
          <w:sz w:val="24"/>
          <w:szCs w:val="32"/>
        </w:rPr>
        <w:t>Króćce dopływu i odpływu, średnice i lokalizacja wg kart katalogowych lub do ustalenia.</w:t>
      </w:r>
    </w:p>
    <w:p w14:paraId="5A2ED012" w14:textId="77777777" w:rsidR="009376AF" w:rsidRPr="00B51178" w:rsidRDefault="009376AF" w:rsidP="009376AF">
      <w:pPr>
        <w:pStyle w:val="Akapitzlist"/>
        <w:numPr>
          <w:ilvl w:val="1"/>
          <w:numId w:val="59"/>
        </w:numPr>
        <w:spacing w:after="160" w:line="276" w:lineRule="auto"/>
        <w:rPr>
          <w:rFonts w:ascii="Times New Roman" w:hAnsi="Times New Roman"/>
          <w:sz w:val="24"/>
          <w:szCs w:val="32"/>
        </w:rPr>
      </w:pPr>
      <w:r w:rsidRPr="00B51178">
        <w:rPr>
          <w:rFonts w:ascii="Times New Roman" w:hAnsi="Times New Roman"/>
          <w:sz w:val="24"/>
          <w:szCs w:val="32"/>
        </w:rPr>
        <w:t>Wyposażenie zbiornika w głowicę filtracyjną ze stali czarnej oraz ramiona filtracyjne lub płytę drenażową z dyszami filtracyjnymi.</w:t>
      </w:r>
    </w:p>
    <w:p w14:paraId="50F12119" w14:textId="77777777" w:rsidR="009376AF" w:rsidRPr="00B51178" w:rsidRDefault="009376AF" w:rsidP="009376AF">
      <w:pPr>
        <w:pStyle w:val="Akapitzlist"/>
        <w:numPr>
          <w:ilvl w:val="0"/>
          <w:numId w:val="59"/>
        </w:numPr>
        <w:spacing w:after="160"/>
        <w:rPr>
          <w:rFonts w:ascii="Times New Roman" w:hAnsi="Times New Roman"/>
          <w:b/>
          <w:sz w:val="24"/>
          <w:szCs w:val="32"/>
        </w:rPr>
      </w:pPr>
      <w:r w:rsidRPr="00B51178">
        <w:rPr>
          <w:rFonts w:ascii="Times New Roman" w:hAnsi="Times New Roman"/>
          <w:b/>
          <w:sz w:val="24"/>
          <w:szCs w:val="32"/>
        </w:rPr>
        <w:t>Wytyczne techniczne dotyczące wykonania filtrów wody:</w:t>
      </w:r>
    </w:p>
    <w:p w14:paraId="4D8F9EC3"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Wykonanie zbiorników w formie umożliwiającej montaż w pomieszczeniu zamkniętym.</w:t>
      </w:r>
    </w:p>
    <w:p w14:paraId="19CA8126"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 xml:space="preserve">Wykonanie zbiorników z materiału P355NH. </w:t>
      </w:r>
    </w:p>
    <w:p w14:paraId="08C94E46"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Dennice należy wykonać wg normy PN-75/M-35412, PN-EN 10028-3</w:t>
      </w:r>
    </w:p>
    <w:p w14:paraId="2DCC8123"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 xml:space="preserve">Śrutowanie zewnętrzne i wewnętrzne zbiornika do klasy. </w:t>
      </w:r>
    </w:p>
    <w:p w14:paraId="1982EDEA"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Króćce zbiornika wykonać na ciśnienie 1,6 MPa.</w:t>
      </w:r>
    </w:p>
    <w:p w14:paraId="4EEDE773"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 xml:space="preserve">Malowanie farbą podkładowa przeznaczoną do kontaktu z żywnością i wodą pitną. </w:t>
      </w:r>
    </w:p>
    <w:p w14:paraId="17D4FE85"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 xml:space="preserve">Malowanie farbą nawierzchniową przeznaczona do kontaktu z żywnością i wodą pitną. </w:t>
      </w:r>
    </w:p>
    <w:p w14:paraId="613502B1"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Konstrukcja nośna zbiorników musi przenieść obciążenie 5 t.</w:t>
      </w:r>
    </w:p>
    <w:p w14:paraId="49B519FD"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Ciśnienie obliczeniowe filtrów 9 bar.</w:t>
      </w:r>
    </w:p>
    <w:p w14:paraId="43B2E902"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 xml:space="preserve">Spoiny należy wykonać metodą TIG przetopy, oraz MAG przez uprawnionych spawaczy. </w:t>
      </w:r>
    </w:p>
    <w:p w14:paraId="41A1D35C"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Wykonać oraz dołączyć świadectwo badań nieniszczących.</w:t>
      </w:r>
    </w:p>
    <w:p w14:paraId="78363DE5" w14:textId="77777777" w:rsidR="009376AF" w:rsidRPr="00B51178" w:rsidRDefault="009376AF" w:rsidP="009376AF">
      <w:pPr>
        <w:pStyle w:val="Akapitzlist"/>
        <w:numPr>
          <w:ilvl w:val="1"/>
          <w:numId w:val="59"/>
        </w:numPr>
        <w:spacing w:after="160" w:line="259" w:lineRule="auto"/>
        <w:rPr>
          <w:rFonts w:ascii="Times New Roman" w:hAnsi="Times New Roman"/>
          <w:sz w:val="24"/>
          <w:szCs w:val="32"/>
        </w:rPr>
      </w:pPr>
      <w:r w:rsidRPr="00B51178">
        <w:rPr>
          <w:rFonts w:ascii="Times New Roman" w:hAnsi="Times New Roman"/>
          <w:sz w:val="24"/>
          <w:szCs w:val="32"/>
        </w:rPr>
        <w:t xml:space="preserve">Wykonać pełną szczegółową dokumentację wytwórczą. </w:t>
      </w:r>
    </w:p>
    <w:p w14:paraId="53F17359" w14:textId="77777777" w:rsidR="009376AF" w:rsidRPr="00B51178" w:rsidRDefault="009376AF" w:rsidP="009376AF">
      <w:pPr>
        <w:pStyle w:val="Akapitzlist"/>
        <w:numPr>
          <w:ilvl w:val="0"/>
          <w:numId w:val="59"/>
        </w:numPr>
        <w:spacing w:after="160"/>
        <w:rPr>
          <w:rFonts w:ascii="Times New Roman" w:hAnsi="Times New Roman"/>
          <w:b/>
          <w:sz w:val="24"/>
          <w:szCs w:val="32"/>
        </w:rPr>
      </w:pPr>
      <w:r w:rsidRPr="00B51178">
        <w:rPr>
          <w:rFonts w:ascii="Times New Roman" w:hAnsi="Times New Roman"/>
          <w:b/>
          <w:sz w:val="24"/>
          <w:szCs w:val="32"/>
        </w:rPr>
        <w:t>Wytyczne techniczne dotyczące armatury:</w:t>
      </w:r>
    </w:p>
    <w:p w14:paraId="70E31298" w14:textId="77777777" w:rsidR="009376AF" w:rsidRPr="00B51178" w:rsidRDefault="009376AF" w:rsidP="009376AF">
      <w:pPr>
        <w:pStyle w:val="Akapitzlist"/>
        <w:numPr>
          <w:ilvl w:val="1"/>
          <w:numId w:val="59"/>
        </w:numPr>
        <w:spacing w:after="160"/>
        <w:rPr>
          <w:rFonts w:ascii="Times New Roman" w:hAnsi="Times New Roman"/>
          <w:sz w:val="24"/>
          <w:szCs w:val="32"/>
        </w:rPr>
      </w:pPr>
      <w:r w:rsidRPr="00B51178">
        <w:rPr>
          <w:rFonts w:ascii="Times New Roman" w:hAnsi="Times New Roman"/>
          <w:sz w:val="24"/>
          <w:szCs w:val="32"/>
        </w:rPr>
        <w:t xml:space="preserve">Armatura odcinająca powinna posiadać dopuszczenie do stosowania dla medium: woda pitna. </w:t>
      </w:r>
    </w:p>
    <w:p w14:paraId="524D3552" w14:textId="77777777" w:rsidR="009376AF" w:rsidRPr="00B51178" w:rsidRDefault="009376AF" w:rsidP="009376AF">
      <w:pPr>
        <w:pStyle w:val="Akapitzlist"/>
        <w:numPr>
          <w:ilvl w:val="0"/>
          <w:numId w:val="59"/>
        </w:numPr>
        <w:spacing w:after="160"/>
        <w:rPr>
          <w:rFonts w:ascii="Times New Roman" w:hAnsi="Times New Roman"/>
          <w:b/>
          <w:sz w:val="24"/>
          <w:szCs w:val="32"/>
        </w:rPr>
      </w:pPr>
      <w:r w:rsidRPr="00B51178">
        <w:rPr>
          <w:rFonts w:ascii="Times New Roman" w:hAnsi="Times New Roman"/>
          <w:b/>
          <w:sz w:val="24"/>
          <w:szCs w:val="32"/>
        </w:rPr>
        <w:t>Ogólne wymagania dla Wykonawców:</w:t>
      </w:r>
    </w:p>
    <w:p w14:paraId="77037E66" w14:textId="77777777" w:rsidR="009376AF" w:rsidRPr="00B51178" w:rsidRDefault="009376AF" w:rsidP="009376AF">
      <w:pPr>
        <w:pStyle w:val="Akapitzlist"/>
        <w:numPr>
          <w:ilvl w:val="1"/>
          <w:numId w:val="59"/>
        </w:numPr>
        <w:spacing w:line="276" w:lineRule="auto"/>
        <w:rPr>
          <w:rFonts w:ascii="Times New Roman" w:hAnsi="Times New Roman"/>
          <w:sz w:val="24"/>
          <w:szCs w:val="32"/>
        </w:rPr>
      </w:pPr>
      <w:r w:rsidRPr="00B51178">
        <w:rPr>
          <w:rFonts w:ascii="Times New Roman" w:hAnsi="Times New Roman"/>
          <w:sz w:val="24"/>
          <w:szCs w:val="32"/>
        </w:rPr>
        <w:t>Wszystkie roboty demontażowe oraz montażowe należy wykonać przy ciągłej pracy instalacji bez przerw mogących zakłócić dostawę do odbiorców.</w:t>
      </w:r>
    </w:p>
    <w:p w14:paraId="5C1519AC" w14:textId="77777777" w:rsidR="009376AF" w:rsidRPr="00B51178" w:rsidRDefault="009376AF" w:rsidP="009376AF">
      <w:pPr>
        <w:pStyle w:val="Akapitzlist"/>
        <w:numPr>
          <w:ilvl w:val="1"/>
          <w:numId w:val="59"/>
        </w:numPr>
        <w:spacing w:line="276" w:lineRule="auto"/>
        <w:rPr>
          <w:rFonts w:ascii="Times New Roman" w:hAnsi="Times New Roman"/>
          <w:sz w:val="24"/>
          <w:szCs w:val="32"/>
        </w:rPr>
      </w:pPr>
      <w:r w:rsidRPr="00B51178">
        <w:rPr>
          <w:rFonts w:ascii="Times New Roman" w:hAnsi="Times New Roman"/>
          <w:sz w:val="24"/>
          <w:szCs w:val="32"/>
        </w:rPr>
        <w:t>Obowiązkowe odbycie wizji lokalnej celem zapoznania się z warunkami technicznymi wykonania wymiany filtrów w SUW, potwierdzone przez kierownika SUW w Wietrznie (druk w załączeniu).</w:t>
      </w:r>
    </w:p>
    <w:p w14:paraId="3086B6D3" w14:textId="77777777" w:rsidR="009376AF" w:rsidRPr="00B51178" w:rsidRDefault="009376AF" w:rsidP="009376AF">
      <w:pPr>
        <w:pStyle w:val="Akapitzlist"/>
        <w:numPr>
          <w:ilvl w:val="1"/>
          <w:numId w:val="59"/>
        </w:numPr>
        <w:spacing w:line="276" w:lineRule="auto"/>
        <w:rPr>
          <w:rFonts w:ascii="Times New Roman" w:hAnsi="Times New Roman"/>
          <w:sz w:val="24"/>
          <w:szCs w:val="32"/>
        </w:rPr>
      </w:pPr>
      <w:r w:rsidRPr="00B51178">
        <w:rPr>
          <w:rFonts w:ascii="Times New Roman" w:hAnsi="Times New Roman"/>
          <w:sz w:val="24"/>
          <w:szCs w:val="32"/>
        </w:rPr>
        <w:t>Pobranie wyników badań wody surowej celem doboru złoża filtracyjnego.</w:t>
      </w:r>
    </w:p>
    <w:p w14:paraId="3B20803D" w14:textId="77777777" w:rsidR="009376AF" w:rsidRPr="00B51178" w:rsidRDefault="009376AF" w:rsidP="009376AF">
      <w:pPr>
        <w:pStyle w:val="Akapitzlist"/>
        <w:numPr>
          <w:ilvl w:val="1"/>
          <w:numId w:val="59"/>
        </w:numPr>
        <w:spacing w:line="276" w:lineRule="auto"/>
        <w:rPr>
          <w:rFonts w:ascii="Times New Roman" w:hAnsi="Times New Roman"/>
          <w:sz w:val="24"/>
          <w:szCs w:val="32"/>
        </w:rPr>
      </w:pPr>
      <w:r w:rsidRPr="00B51178">
        <w:rPr>
          <w:rFonts w:ascii="Times New Roman" w:hAnsi="Times New Roman"/>
          <w:sz w:val="24"/>
          <w:szCs w:val="32"/>
        </w:rPr>
        <w:lastRenderedPageBreak/>
        <w:t>Wykonanie harmonogramu prac oraz uzyskanie akceptacji przedstawionych rozwiązań.</w:t>
      </w:r>
    </w:p>
    <w:p w14:paraId="68E477DA" w14:textId="77777777" w:rsidR="009376AF" w:rsidRPr="00B51178" w:rsidRDefault="009376AF" w:rsidP="009376AF">
      <w:pPr>
        <w:pStyle w:val="Akapitzlist"/>
        <w:ind w:left="426"/>
        <w:rPr>
          <w:rFonts w:ascii="Times New Roman" w:hAnsi="Times New Roman"/>
          <w:sz w:val="24"/>
          <w:szCs w:val="32"/>
        </w:rPr>
      </w:pPr>
    </w:p>
    <w:p w14:paraId="425D9ED3" w14:textId="06E965C3" w:rsidR="00A20909" w:rsidRDefault="009376AF" w:rsidP="003D3491">
      <w:pPr>
        <w:pStyle w:val="Tekstpodstawowywcity3"/>
        <w:spacing w:line="240" w:lineRule="auto"/>
        <w:ind w:left="284" w:hanging="142"/>
        <w:rPr>
          <w:rFonts w:ascii="Times New Roman" w:hAnsi="Times New Roman"/>
          <w:sz w:val="24"/>
          <w:szCs w:val="32"/>
        </w:rPr>
      </w:pPr>
      <w:r w:rsidRPr="00B51178">
        <w:rPr>
          <w:rFonts w:ascii="Times New Roman" w:hAnsi="Times New Roman"/>
          <w:sz w:val="24"/>
          <w:szCs w:val="32"/>
        </w:rPr>
        <w:t xml:space="preserve">Szczegółowy zakres robót </w:t>
      </w:r>
      <w:r w:rsidR="00B51178">
        <w:rPr>
          <w:rFonts w:ascii="Times New Roman" w:hAnsi="Times New Roman"/>
          <w:sz w:val="24"/>
          <w:szCs w:val="32"/>
        </w:rPr>
        <w:t>stanowi</w:t>
      </w:r>
      <w:r w:rsidRPr="00B51178">
        <w:rPr>
          <w:rFonts w:ascii="Times New Roman" w:hAnsi="Times New Roman"/>
          <w:sz w:val="24"/>
          <w:szCs w:val="32"/>
        </w:rPr>
        <w:t xml:space="preserve"> przedmiar robót</w:t>
      </w:r>
      <w:r w:rsidR="00EB0476" w:rsidRPr="00B51178">
        <w:rPr>
          <w:rFonts w:ascii="Times New Roman" w:hAnsi="Times New Roman"/>
          <w:sz w:val="24"/>
          <w:szCs w:val="32"/>
        </w:rPr>
        <w:t>.</w:t>
      </w:r>
    </w:p>
    <w:p w14:paraId="4B12F3C0" w14:textId="77777777" w:rsidR="003D3491" w:rsidRPr="003D3491" w:rsidRDefault="003D3491" w:rsidP="003D3491">
      <w:pPr>
        <w:pStyle w:val="Tekstpodstawowywcity3"/>
        <w:spacing w:line="240" w:lineRule="auto"/>
        <w:ind w:left="284" w:hanging="142"/>
        <w:rPr>
          <w:rFonts w:ascii="Times New Roman" w:hAnsi="Times New Roman"/>
          <w:sz w:val="24"/>
          <w:szCs w:val="32"/>
        </w:rPr>
      </w:pPr>
    </w:p>
    <w:p w14:paraId="02D8D02D" w14:textId="5692BB21" w:rsidR="00A20909" w:rsidRPr="006C3B9E" w:rsidRDefault="00A20909" w:rsidP="008F2CE5">
      <w:pPr>
        <w:autoSpaceDE w:val="0"/>
        <w:autoSpaceDN w:val="0"/>
        <w:adjustRightInd w:val="0"/>
        <w:spacing w:line="276" w:lineRule="auto"/>
        <w:rPr>
          <w:rFonts w:ascii="Times New Roman" w:hAnsi="Times New Roman"/>
          <w:color w:val="000000" w:themeColor="text1"/>
          <w:sz w:val="24"/>
        </w:rPr>
      </w:pPr>
      <w:r w:rsidRPr="00CC7F85">
        <w:rPr>
          <w:rFonts w:ascii="Times New Roman" w:hAnsi="Times New Roman"/>
          <w:b/>
          <w:bCs/>
          <w:color w:val="000000" w:themeColor="text1"/>
          <w:sz w:val="24"/>
        </w:rPr>
        <w:t>Zamawiający warunkuje złożenie oferty po uprzednim odbyciu wizji lokalnej.</w:t>
      </w:r>
      <w:r w:rsidRPr="006C3B9E">
        <w:rPr>
          <w:rFonts w:ascii="Times New Roman" w:hAnsi="Times New Roman"/>
          <w:color w:val="000000" w:themeColor="text1"/>
          <w:sz w:val="24"/>
        </w:rPr>
        <w:t xml:space="preserve"> </w:t>
      </w:r>
      <w:r w:rsidR="003D3491">
        <w:rPr>
          <w:rFonts w:ascii="Times New Roman" w:hAnsi="Times New Roman"/>
          <w:color w:val="000000" w:themeColor="text1"/>
          <w:sz w:val="24"/>
        </w:rPr>
        <w:br/>
      </w:r>
      <w:r w:rsidRPr="006C3B9E">
        <w:rPr>
          <w:rFonts w:ascii="Times New Roman" w:hAnsi="Times New Roman"/>
          <w:color w:val="000000" w:themeColor="text1"/>
          <w:sz w:val="24"/>
        </w:rPr>
        <w:t xml:space="preserve">Na podstawie art. 281 ust. 2 pkt 12 PZP wymagane jest obowiązkowo przed przystąpieniem do złożenia oferty dokonanie wizji lokalnej miejsca docelowego robót budowlanych. Wizja lokalna może być przeprowadzona w terminie od dnia publikacji SWZ i Ogłoszenia </w:t>
      </w:r>
      <w:r w:rsidR="00873D88">
        <w:rPr>
          <w:rFonts w:ascii="Times New Roman" w:hAnsi="Times New Roman"/>
          <w:color w:val="000000" w:themeColor="text1"/>
          <w:sz w:val="24"/>
        </w:rPr>
        <w:br/>
      </w:r>
      <w:r w:rsidRPr="006C3B9E">
        <w:rPr>
          <w:rFonts w:ascii="Times New Roman" w:hAnsi="Times New Roman"/>
          <w:color w:val="000000" w:themeColor="text1"/>
          <w:sz w:val="24"/>
        </w:rPr>
        <w:t xml:space="preserve">o zamówieniu </w:t>
      </w:r>
      <w:r w:rsidRPr="00873D88">
        <w:rPr>
          <w:rFonts w:ascii="Times New Roman" w:hAnsi="Times New Roman"/>
          <w:b/>
          <w:bCs/>
          <w:color w:val="000000" w:themeColor="text1"/>
          <w:sz w:val="24"/>
          <w:u w:val="single"/>
        </w:rPr>
        <w:t>do 24 godzin</w:t>
      </w:r>
      <w:r w:rsidRPr="006C3B9E">
        <w:rPr>
          <w:rFonts w:ascii="Times New Roman" w:hAnsi="Times New Roman"/>
          <w:color w:val="000000" w:themeColor="text1"/>
          <w:sz w:val="24"/>
        </w:rPr>
        <w:t xml:space="preserve"> przed upływem terminu składania ofert. Wizja lokalna odbędzie się po uprzednim przesłaniu do Zamawiającego pisemnego zgłoszenia e-mail z proponowanym terminem przybycia.</w:t>
      </w:r>
      <w:r w:rsidR="006C3B9E">
        <w:rPr>
          <w:rFonts w:ascii="Times New Roman" w:hAnsi="Times New Roman"/>
          <w:color w:val="000000" w:themeColor="text1"/>
          <w:sz w:val="24"/>
        </w:rPr>
        <w:t xml:space="preserve"> Zgłoszenie należy </w:t>
      </w:r>
      <w:r w:rsidR="00873D88">
        <w:rPr>
          <w:rFonts w:ascii="Times New Roman" w:hAnsi="Times New Roman"/>
          <w:color w:val="000000" w:themeColor="text1"/>
          <w:sz w:val="24"/>
        </w:rPr>
        <w:t>przesłać</w:t>
      </w:r>
      <w:r w:rsidR="006C3B9E">
        <w:rPr>
          <w:rFonts w:ascii="Times New Roman" w:hAnsi="Times New Roman"/>
          <w:color w:val="000000" w:themeColor="text1"/>
          <w:sz w:val="24"/>
        </w:rPr>
        <w:t xml:space="preserve"> na adres </w:t>
      </w:r>
      <w:hyperlink r:id="rId10" w:history="1">
        <w:r w:rsidR="006C3B9E" w:rsidRPr="00382D14">
          <w:rPr>
            <w:rStyle w:val="Hipercze"/>
            <w:rFonts w:ascii="Times New Roman" w:hAnsi="Times New Roman"/>
            <w:sz w:val="24"/>
          </w:rPr>
          <w:t>przetarg@dukla.pl</w:t>
        </w:r>
      </w:hyperlink>
      <w:r w:rsidR="006C3B9E">
        <w:rPr>
          <w:rFonts w:ascii="Times New Roman" w:hAnsi="Times New Roman"/>
          <w:color w:val="000000" w:themeColor="text1"/>
          <w:sz w:val="24"/>
        </w:rPr>
        <w:t xml:space="preserve">. </w:t>
      </w:r>
      <w:r w:rsidRPr="006C3B9E">
        <w:rPr>
          <w:rFonts w:ascii="Times New Roman" w:hAnsi="Times New Roman"/>
          <w:color w:val="000000" w:themeColor="text1"/>
          <w:sz w:val="24"/>
        </w:rPr>
        <w:t>Z czynności wizji lokalnej sporządzony będzie protokół podpisany przez Wykonawcę lub osobę upoważnioną oraz osobę upoważnioną przez Zamawiającego (w 1 egz</w:t>
      </w:r>
      <w:r w:rsidR="00CA1C04">
        <w:rPr>
          <w:rFonts w:ascii="Times New Roman" w:hAnsi="Times New Roman"/>
          <w:color w:val="000000" w:themeColor="text1"/>
          <w:sz w:val="24"/>
        </w:rPr>
        <w:t>.</w:t>
      </w:r>
      <w:r w:rsidRPr="006C3B9E">
        <w:rPr>
          <w:rFonts w:ascii="Times New Roman" w:hAnsi="Times New Roman"/>
          <w:color w:val="000000" w:themeColor="text1"/>
          <w:sz w:val="24"/>
        </w:rPr>
        <w:t xml:space="preserve"> – oryginał dla Zamawiającego, kopia dla Wykonawcy). Protokół będzie podstawą do spełnienia warunku udziału w postepowaniu. </w:t>
      </w:r>
      <w:r w:rsidRPr="00CC7F85">
        <w:rPr>
          <w:rFonts w:ascii="Times New Roman" w:hAnsi="Times New Roman"/>
          <w:b/>
          <w:bCs/>
          <w:color w:val="000000" w:themeColor="text1"/>
          <w:sz w:val="24"/>
          <w:u w:val="single"/>
        </w:rPr>
        <w:t>Nie dokonanie przez Wykonawcę potwierdzonej wizji lokalnej będzie skutkowało odrzuceniem oferty na postawie art. 226 ust. 1 pkt 18 PZP.</w:t>
      </w:r>
    </w:p>
    <w:p w14:paraId="2E2D3F40" w14:textId="77777777" w:rsidR="00180B9D" w:rsidRPr="00A85BA4" w:rsidRDefault="00180B9D" w:rsidP="008F2CE5">
      <w:pPr>
        <w:autoSpaceDE w:val="0"/>
        <w:autoSpaceDN w:val="0"/>
        <w:adjustRightInd w:val="0"/>
        <w:spacing w:line="276" w:lineRule="auto"/>
        <w:rPr>
          <w:rFonts w:ascii="Times New Roman" w:hAnsi="Times New Roman"/>
          <w:szCs w:val="20"/>
        </w:rPr>
      </w:pPr>
    </w:p>
    <w:p w14:paraId="558823F8" w14:textId="77777777" w:rsidR="008F2CE5" w:rsidRPr="00B51178" w:rsidRDefault="008F2CE5" w:rsidP="008F2CE5">
      <w:pPr>
        <w:autoSpaceDE w:val="0"/>
        <w:autoSpaceDN w:val="0"/>
        <w:adjustRightInd w:val="0"/>
        <w:spacing w:line="276" w:lineRule="auto"/>
        <w:rPr>
          <w:rFonts w:ascii="Times New Roman" w:hAnsi="Times New Roman"/>
          <w:sz w:val="28"/>
          <w:szCs w:val="28"/>
        </w:rPr>
      </w:pPr>
      <w:r w:rsidRPr="008F2CE5">
        <w:rPr>
          <w:rFonts w:ascii="Times New Roman" w:hAnsi="Times New Roman"/>
          <w:sz w:val="24"/>
        </w:rPr>
        <w:t>Kody Wspólnego Słownika Zamówień:</w:t>
      </w:r>
    </w:p>
    <w:p w14:paraId="62D8B7B6" w14:textId="03A2613C" w:rsidR="008F2CE5" w:rsidRPr="00B51178" w:rsidRDefault="008F2CE5" w:rsidP="008F2CE5">
      <w:pPr>
        <w:pStyle w:val="Nagwek3"/>
        <w:spacing w:before="0" w:line="360" w:lineRule="atLeast"/>
        <w:textAlignment w:val="top"/>
        <w:rPr>
          <w:rFonts w:ascii="Times New Roman" w:hAnsi="Times New Roman"/>
          <w:sz w:val="24"/>
          <w:szCs w:val="24"/>
        </w:rPr>
      </w:pPr>
      <w:bookmarkStart w:id="2" w:name="_Hlk195616222"/>
      <w:r w:rsidRPr="00B51178">
        <w:rPr>
          <w:rStyle w:val="HTML-kod"/>
          <w:rFonts w:ascii="Times New Roman" w:eastAsiaTheme="majorEastAsia" w:hAnsi="Times New Roman"/>
          <w:sz w:val="24"/>
          <w:szCs w:val="24"/>
        </w:rPr>
        <w:t>45252120-5</w:t>
      </w:r>
      <w:r w:rsidRPr="00B51178">
        <w:rPr>
          <w:rFonts w:ascii="Times New Roman" w:hAnsi="Times New Roman"/>
          <w:sz w:val="24"/>
          <w:szCs w:val="24"/>
        </w:rPr>
        <w:t xml:space="preserve"> Roboty budowlane w zakresie zakładów uzdatniania wody</w:t>
      </w:r>
    </w:p>
    <w:bookmarkEnd w:id="2"/>
    <w:p w14:paraId="172A6E13" w14:textId="77777777" w:rsidR="008F2CE5" w:rsidRDefault="008F2CE5" w:rsidP="009376AF">
      <w:pPr>
        <w:pStyle w:val="Tekstpodstawowywcity3"/>
        <w:spacing w:line="240" w:lineRule="auto"/>
        <w:ind w:left="284" w:hanging="142"/>
        <w:rPr>
          <w:rFonts w:ascii="Times New Roman" w:hAnsi="Times New Roman"/>
          <w:sz w:val="24"/>
        </w:rPr>
      </w:pPr>
    </w:p>
    <w:p w14:paraId="5BA518EC" w14:textId="77777777" w:rsidR="00935FDB" w:rsidRDefault="00935FDB" w:rsidP="00EB0476">
      <w:pPr>
        <w:pStyle w:val="Tekstpodstawowywcity3"/>
        <w:spacing w:line="240" w:lineRule="auto"/>
        <w:rPr>
          <w:rFonts w:ascii="Times New Roman" w:hAnsi="Times New Roman"/>
          <w:sz w:val="24"/>
        </w:rPr>
      </w:pPr>
    </w:p>
    <w:p w14:paraId="2B41D107" w14:textId="0105F9FF" w:rsidR="006158E8" w:rsidRPr="006261C4" w:rsidRDefault="002F23E7" w:rsidP="002F23E7">
      <w:pPr>
        <w:pStyle w:val="Tekstpodstawowywcity3"/>
        <w:spacing w:line="240" w:lineRule="auto"/>
        <w:ind w:left="709" w:hanging="284"/>
        <w:rPr>
          <w:rFonts w:ascii="Times New Roman" w:hAnsi="Times New Roman"/>
          <w:color w:val="000000" w:themeColor="text1"/>
          <w:sz w:val="24"/>
        </w:rPr>
      </w:pPr>
      <w:r>
        <w:rPr>
          <w:rFonts w:ascii="Times New Roman" w:hAnsi="Times New Roman"/>
          <w:sz w:val="24"/>
        </w:rPr>
        <w:t xml:space="preserve">3.2 </w:t>
      </w:r>
      <w:r w:rsidR="006158E8" w:rsidRPr="006261C4">
        <w:rPr>
          <w:rFonts w:ascii="Times New Roman" w:hAnsi="Times New Roman"/>
          <w:sz w:val="24"/>
        </w:rPr>
        <w:t>Wymagania w zakresie zatrudnienia na podstawie stosunku pracy w okolicznościach, o których mowa w art. 95 Prawa zamówień publicznych.</w:t>
      </w:r>
    </w:p>
    <w:p w14:paraId="16FCB50A" w14:textId="4B057163" w:rsidR="00DF194A" w:rsidRPr="006261C4" w:rsidRDefault="006158E8"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 xml:space="preserve">rwca 1974 r. Kodeks pracy </w:t>
      </w:r>
      <w:r w:rsidR="00B220B0" w:rsidRPr="00B220B0">
        <w:rPr>
          <w:rFonts w:ascii="Times New Roman" w:hAnsi="Times New Roman"/>
          <w:color w:val="000000" w:themeColor="text1"/>
          <w:sz w:val="24"/>
        </w:rPr>
        <w:t>Dz.U.2024.1965</w:t>
      </w:r>
      <w:r w:rsidR="00B220B0">
        <w:rPr>
          <w:rFonts w:ascii="Times New Roman" w:hAnsi="Times New Roman"/>
          <w:color w:val="000000" w:themeColor="text1"/>
          <w:sz w:val="24"/>
        </w:rPr>
        <w:t xml:space="preserve"> </w:t>
      </w:r>
      <w:r w:rsidR="00B276CF">
        <w:rPr>
          <w:rFonts w:ascii="Times New Roman" w:hAnsi="Times New Roman"/>
          <w:color w:val="000000" w:themeColor="text1"/>
          <w:sz w:val="24"/>
        </w:rPr>
        <w:t>ze zmianami</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557E557C" w:rsidR="0044070E" w:rsidRPr="002F23E7" w:rsidRDefault="008C48A7"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w:t>
      </w:r>
      <w:r w:rsidRPr="00DD6201">
        <w:rPr>
          <w:rFonts w:ascii="Times New Roman" w:hAnsi="Times New Roman"/>
          <w:sz w:val="24"/>
        </w:rPr>
        <w:t xml:space="preserve">§ </w:t>
      </w:r>
      <w:r w:rsidR="009411DC">
        <w:rPr>
          <w:rFonts w:ascii="Times New Roman" w:hAnsi="Times New Roman"/>
          <w:sz w:val="24"/>
        </w:rPr>
        <w:t>6</w:t>
      </w:r>
      <w:r w:rsidRPr="00DD6201">
        <w:rPr>
          <w:rFonts w:ascii="Times New Roman" w:hAnsi="Times New Roman"/>
          <w:sz w:val="24"/>
        </w:rPr>
        <w:t xml:space="preserve"> </w:t>
      </w:r>
      <w:r w:rsidR="00DD6201" w:rsidRPr="00DD6201">
        <w:rPr>
          <w:rFonts w:ascii="Times New Roman" w:hAnsi="Times New Roman"/>
          <w:sz w:val="24"/>
        </w:rPr>
        <w:t>projektu</w:t>
      </w:r>
      <w:r w:rsidRPr="00DD6201">
        <w:rPr>
          <w:rFonts w:ascii="Times New Roman" w:hAnsi="Times New Roman"/>
          <w:sz w:val="24"/>
        </w:rPr>
        <w:t xml:space="preserve"> umowy - </w:t>
      </w:r>
      <w:r w:rsidRPr="00DD6201">
        <w:rPr>
          <w:rFonts w:ascii="Times New Roman" w:hAnsi="Times New Roman"/>
          <w:b/>
          <w:sz w:val="24"/>
        </w:rPr>
        <w:t>Załącznik Nr 5 do SWZ</w:t>
      </w:r>
      <w:r w:rsidRPr="00DD6201">
        <w:rPr>
          <w:rFonts w:ascii="Times New Roman" w:hAnsi="Times New Roman"/>
          <w:sz w:val="24"/>
        </w:rPr>
        <w:t>.</w:t>
      </w:r>
    </w:p>
    <w:p w14:paraId="408BA1F5" w14:textId="77777777" w:rsidR="002F23E7" w:rsidRPr="006261C4" w:rsidRDefault="002F23E7" w:rsidP="002F23E7">
      <w:pPr>
        <w:pStyle w:val="Tekstpodstawowywcity3"/>
        <w:tabs>
          <w:tab w:val="left" w:pos="993"/>
        </w:tabs>
        <w:spacing w:line="240" w:lineRule="auto"/>
        <w:ind w:left="1353" w:firstLine="0"/>
        <w:rPr>
          <w:rFonts w:ascii="Times New Roman" w:hAnsi="Times New Roman"/>
          <w:color w:val="000000" w:themeColor="text1"/>
          <w:sz w:val="24"/>
        </w:rPr>
      </w:pPr>
    </w:p>
    <w:p w14:paraId="351E591A" w14:textId="239CCB9A" w:rsidR="008C48A7" w:rsidRPr="002F23E7" w:rsidRDefault="008C48A7">
      <w:pPr>
        <w:pStyle w:val="Tekstpodstawowywcity3"/>
        <w:numPr>
          <w:ilvl w:val="1"/>
          <w:numId w:val="46"/>
        </w:numPr>
        <w:spacing w:line="240" w:lineRule="auto"/>
        <w:ind w:hanging="502"/>
        <w:rPr>
          <w:rFonts w:ascii="Times New Roman" w:hAnsi="Times New Roman"/>
          <w:color w:val="000000" w:themeColor="text1"/>
          <w:sz w:val="24"/>
        </w:rPr>
      </w:pPr>
      <w:r w:rsidRPr="006261C4">
        <w:rPr>
          <w:rFonts w:ascii="Times New Roman" w:hAnsi="Times New Roman"/>
          <w:sz w:val="24"/>
        </w:rPr>
        <w:t>W przypadku uzasadnionych wątpliwości, co do przestrzegania prawa pracy przez Wykonawcę lub podwykonawcę, Zamawiający może zwrócić się o przeprowadzenie kontroli przez Państwową Inspekcję Pracy.</w:t>
      </w:r>
    </w:p>
    <w:p w14:paraId="7B1BC1D3" w14:textId="77777777" w:rsidR="002F23E7" w:rsidRPr="00731C2D" w:rsidRDefault="002F23E7" w:rsidP="002F23E7">
      <w:pPr>
        <w:pStyle w:val="Tekstpodstawowywcity3"/>
        <w:spacing w:line="240" w:lineRule="auto"/>
        <w:ind w:left="928" w:firstLine="0"/>
        <w:rPr>
          <w:rFonts w:ascii="Times New Roman" w:hAnsi="Times New Roman"/>
          <w:color w:val="000000" w:themeColor="text1"/>
          <w:sz w:val="24"/>
        </w:rPr>
      </w:pPr>
    </w:p>
    <w:p w14:paraId="684D0A64" w14:textId="77777777" w:rsidR="0016406D" w:rsidRPr="006261C4" w:rsidRDefault="008C48A7">
      <w:pPr>
        <w:pStyle w:val="Tekstpodstawowywcity3"/>
        <w:numPr>
          <w:ilvl w:val="1"/>
          <w:numId w:val="46"/>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b/>
          <w:color w:val="000000" w:themeColor="text1"/>
          <w:sz w:val="24"/>
        </w:rPr>
        <w:t xml:space="preserve">Gwarancja </w:t>
      </w:r>
      <w:r w:rsidR="0016406D" w:rsidRPr="006261C4">
        <w:rPr>
          <w:rFonts w:ascii="Times New Roman" w:hAnsi="Times New Roman"/>
          <w:b/>
          <w:color w:val="000000" w:themeColor="text1"/>
          <w:sz w:val="24"/>
        </w:rPr>
        <w:t xml:space="preserve"> i rękojmia</w:t>
      </w:r>
      <w:r w:rsidR="0016406D" w:rsidRPr="006261C4">
        <w:rPr>
          <w:rFonts w:ascii="Times New Roman" w:hAnsi="Times New Roman"/>
          <w:color w:val="000000" w:themeColor="text1"/>
          <w:sz w:val="24"/>
        </w:rPr>
        <w:t>:</w:t>
      </w:r>
    </w:p>
    <w:p w14:paraId="6E949743" w14:textId="77777777" w:rsidR="00CE6258" w:rsidRPr="006261C4"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Zamawiający wymaga udzielenia</w:t>
      </w:r>
      <w:r w:rsidR="00D2793C" w:rsidRPr="006261C4">
        <w:rPr>
          <w:rFonts w:ascii="Times New Roman" w:hAnsi="Times New Roman"/>
          <w:color w:val="000000" w:themeColor="text1"/>
          <w:sz w:val="24"/>
        </w:rPr>
        <w:t xml:space="preserve"> na wykonane </w:t>
      </w:r>
      <w:r w:rsidR="00D2793C" w:rsidRPr="006261C4">
        <w:rPr>
          <w:rFonts w:ascii="Times New Roman" w:hAnsi="Times New Roman"/>
          <w:color w:val="000000" w:themeColor="text1"/>
          <w:sz w:val="24"/>
          <w:u w:val="single"/>
        </w:rPr>
        <w:t>roboty budowlane</w:t>
      </w:r>
      <w:r w:rsidR="00D2793C" w:rsidRPr="006261C4">
        <w:rPr>
          <w:rFonts w:ascii="Times New Roman" w:hAnsi="Times New Roman"/>
          <w:color w:val="000000" w:themeColor="text1"/>
          <w:sz w:val="24"/>
        </w:rPr>
        <w:t xml:space="preserve"> objęte</w:t>
      </w:r>
      <w:r w:rsidR="00927CB5" w:rsidRPr="006261C4">
        <w:rPr>
          <w:rFonts w:ascii="Times New Roman" w:hAnsi="Times New Roman"/>
          <w:color w:val="000000" w:themeColor="text1"/>
          <w:sz w:val="24"/>
        </w:rPr>
        <w:t xml:space="preserve"> przedmio</w:t>
      </w:r>
      <w:r w:rsidRPr="006261C4">
        <w:rPr>
          <w:rFonts w:ascii="Times New Roman" w:hAnsi="Times New Roman"/>
          <w:color w:val="000000" w:themeColor="text1"/>
          <w:sz w:val="24"/>
        </w:rPr>
        <w:t xml:space="preserve">tem zamówienia gwarancji i rękojmi za wady na </w:t>
      </w:r>
      <w:r w:rsidRPr="007713A9">
        <w:rPr>
          <w:rFonts w:ascii="Times New Roman" w:hAnsi="Times New Roman"/>
          <w:b/>
          <w:color w:val="000000" w:themeColor="text1"/>
          <w:sz w:val="24"/>
        </w:rPr>
        <w:t xml:space="preserve">okres minimum </w:t>
      </w:r>
      <w:r w:rsidR="0044070E" w:rsidRPr="007713A9">
        <w:rPr>
          <w:rFonts w:ascii="Times New Roman" w:hAnsi="Times New Roman"/>
          <w:b/>
          <w:color w:val="000000" w:themeColor="text1"/>
          <w:sz w:val="24"/>
        </w:rPr>
        <w:t>36</w:t>
      </w:r>
      <w:r w:rsidR="00973C9A" w:rsidRPr="007713A9">
        <w:rPr>
          <w:rFonts w:ascii="Times New Roman" w:hAnsi="Times New Roman"/>
          <w:b/>
          <w:color w:val="000000" w:themeColor="text1"/>
          <w:sz w:val="24"/>
        </w:rPr>
        <w:t xml:space="preserve"> miesięcy</w:t>
      </w:r>
      <w:r w:rsidRPr="006261C4">
        <w:rPr>
          <w:rFonts w:ascii="Times New Roman" w:hAnsi="Times New Roman"/>
          <w:color w:val="000000" w:themeColor="text1"/>
          <w:sz w:val="24"/>
        </w:rPr>
        <w:t xml:space="preserve">, liczony </w:t>
      </w:r>
      <w:r w:rsidR="00FC1CD1" w:rsidRPr="006261C4">
        <w:rPr>
          <w:rFonts w:ascii="Times New Roman" w:hAnsi="Times New Roman"/>
          <w:color w:val="000000" w:themeColor="text1"/>
          <w:sz w:val="24"/>
        </w:rPr>
        <w:t>od dnia podpisania przez Zamawiając</w:t>
      </w:r>
      <w:r w:rsidR="009733DA" w:rsidRPr="006261C4">
        <w:rPr>
          <w:rFonts w:ascii="Times New Roman" w:hAnsi="Times New Roman"/>
          <w:color w:val="000000" w:themeColor="text1"/>
          <w:sz w:val="24"/>
        </w:rPr>
        <w:t>ego protokołu odbioru końcowego całości zadania będącego przedmiotem zamówienia.</w:t>
      </w:r>
    </w:p>
    <w:p w14:paraId="557BC59F" w14:textId="77777777"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Gwarancją i rękojmią są objęte wszystkie elementy wykonane przez Wykonawcę w ramach realizacji przedmiotowego zamówienia.</w:t>
      </w:r>
    </w:p>
    <w:p w14:paraId="08594E57" w14:textId="77777777" w:rsidR="00361119" w:rsidRPr="006261C4" w:rsidRDefault="00361119" w:rsidP="00377519">
      <w:pPr>
        <w:pStyle w:val="Tekstpodstawowywcity3"/>
        <w:numPr>
          <w:ilvl w:val="0"/>
          <w:numId w:val="10"/>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Gwarancja obejmuje:</w:t>
      </w:r>
    </w:p>
    <w:p w14:paraId="651F1075" w14:textId="5B055A59"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lastRenderedPageBreak/>
        <w:t xml:space="preserve">usuwanie wszelkich wad tkwiących w rzeczy w momencie odbioru, jak </w:t>
      </w:r>
      <w:r w:rsidR="005A02F1">
        <w:rPr>
          <w:rFonts w:ascii="Times New Roman" w:hAnsi="Times New Roman"/>
          <w:sz w:val="24"/>
        </w:rPr>
        <w:br/>
      </w:r>
      <w:r w:rsidRPr="006261C4">
        <w:rPr>
          <w:rFonts w:ascii="Times New Roman" w:hAnsi="Times New Roman"/>
          <w:sz w:val="24"/>
        </w:rPr>
        <w:t>i powstałych w okresie gwarancji;</w:t>
      </w:r>
    </w:p>
    <w:p w14:paraId="73C742D3" w14:textId="6AA77ED8"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wszelkie koszty związane z wykonaniem napraw gwarancyjnych,</w:t>
      </w:r>
      <w:r w:rsidR="005A02F1">
        <w:rPr>
          <w:rFonts w:ascii="Times New Roman" w:hAnsi="Times New Roman"/>
          <w:sz w:val="24"/>
        </w:rPr>
        <w:br/>
      </w:r>
      <w:r w:rsidR="003740A7">
        <w:rPr>
          <w:rFonts w:ascii="Times New Roman" w:hAnsi="Times New Roman"/>
          <w:sz w:val="24"/>
        </w:rPr>
        <w:t xml:space="preserve"> </w:t>
      </w:r>
      <w:r w:rsidRPr="006261C4">
        <w:rPr>
          <w:rFonts w:ascii="Times New Roman" w:hAnsi="Times New Roman"/>
          <w:sz w:val="24"/>
        </w:rPr>
        <w:t xml:space="preserve">w szczególności koszty materiałów i robocizny oraz koszty dojazdu do miejsca naprawy, transportu, dostarczenia wyrobów budowlanych </w:t>
      </w:r>
      <w:r w:rsidR="005A02F1">
        <w:rPr>
          <w:rFonts w:ascii="Times New Roman" w:hAnsi="Times New Roman"/>
          <w:sz w:val="24"/>
        </w:rPr>
        <w:br/>
      </w:r>
      <w:r w:rsidRPr="006261C4">
        <w:rPr>
          <w:rFonts w:ascii="Times New Roman" w:hAnsi="Times New Roman"/>
          <w:sz w:val="24"/>
        </w:rPr>
        <w:t>i urządzeń;</w:t>
      </w:r>
    </w:p>
    <w:p w14:paraId="3E5B8F30" w14:textId="77777777" w:rsidR="00F06EAB"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koszty usunięcia wszelkich szkód, wad i usterek, które powstały w wyniku użytkowania urządzeń lub materiałów użytych przez Wykonawcę, posiadających wadę ukrytą.</w:t>
      </w:r>
    </w:p>
    <w:p w14:paraId="59910C10" w14:textId="77777777" w:rsidR="004562D7" w:rsidRDefault="005F55E5" w:rsidP="006F19E3">
      <w:pPr>
        <w:pStyle w:val="Tekstpodstawowywcity3"/>
        <w:tabs>
          <w:tab w:val="left" w:pos="993"/>
        </w:tabs>
        <w:spacing w:line="240" w:lineRule="auto"/>
        <w:ind w:left="993" w:hanging="1135"/>
        <w:rPr>
          <w:rFonts w:ascii="Times New Roman" w:hAnsi="Times New Roman"/>
          <w:color w:val="000000" w:themeColor="text1"/>
          <w:sz w:val="24"/>
        </w:rPr>
      </w:pPr>
      <w:r w:rsidRPr="006261C4">
        <w:rPr>
          <w:rFonts w:ascii="Times New Roman" w:hAnsi="Times New Roman"/>
          <w:b/>
          <w:color w:val="000000" w:themeColor="text1"/>
          <w:sz w:val="24"/>
          <w:u w:val="single"/>
        </w:rPr>
        <w:t>UWAGA:</w:t>
      </w:r>
      <w:r w:rsidRPr="006261C4">
        <w:rPr>
          <w:rFonts w:ascii="Times New Roman" w:hAnsi="Times New Roman"/>
          <w:color w:val="000000" w:themeColor="text1"/>
          <w:sz w:val="24"/>
        </w:rPr>
        <w:t xml:space="preserve"> W ramach kryteriów oceny ofert Zamawiający oceniał będzi</w:t>
      </w:r>
      <w:r w:rsidR="00BF7DCE" w:rsidRPr="006261C4">
        <w:rPr>
          <w:rFonts w:ascii="Times New Roman" w:hAnsi="Times New Roman"/>
          <w:color w:val="000000" w:themeColor="text1"/>
          <w:sz w:val="24"/>
        </w:rPr>
        <w:t>e,</w:t>
      </w:r>
      <w:r w:rsidR="00B4182E"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okres gwarancji i rękojmi</w:t>
      </w:r>
      <w:r w:rsidR="003C055A" w:rsidRPr="006261C4">
        <w:rPr>
          <w:rFonts w:ascii="Times New Roman" w:hAnsi="Times New Roman"/>
          <w:color w:val="000000" w:themeColor="text1"/>
          <w:sz w:val="24"/>
        </w:rPr>
        <w:t xml:space="preserve"> </w:t>
      </w:r>
      <w:r w:rsidR="00885936" w:rsidRPr="006261C4">
        <w:rPr>
          <w:rFonts w:ascii="Times New Roman" w:hAnsi="Times New Roman"/>
          <w:color w:val="000000" w:themeColor="text1"/>
          <w:sz w:val="24"/>
        </w:rPr>
        <w:t xml:space="preserve">za wady </w:t>
      </w:r>
      <w:r w:rsidR="00B4182E" w:rsidRPr="006261C4">
        <w:rPr>
          <w:rFonts w:ascii="Times New Roman" w:hAnsi="Times New Roman"/>
          <w:color w:val="000000" w:themeColor="text1"/>
          <w:sz w:val="24"/>
        </w:rPr>
        <w:t>(obligatoryjny plus fakultatywny)</w:t>
      </w:r>
      <w:r w:rsidR="00BF7DCE" w:rsidRPr="006261C4">
        <w:rPr>
          <w:rFonts w:ascii="Times New Roman" w:hAnsi="Times New Roman"/>
          <w:color w:val="000000" w:themeColor="text1"/>
          <w:sz w:val="24"/>
        </w:rPr>
        <w:t xml:space="preserve"> </w:t>
      </w:r>
      <w:r w:rsidR="00B4182E" w:rsidRPr="006261C4">
        <w:rPr>
          <w:rFonts w:ascii="Times New Roman" w:hAnsi="Times New Roman"/>
          <w:color w:val="000000" w:themeColor="text1"/>
          <w:sz w:val="24"/>
        </w:rPr>
        <w:t>zaoferowany</w:t>
      </w:r>
      <w:r w:rsidR="00BF7DCE" w:rsidRPr="006261C4">
        <w:rPr>
          <w:rFonts w:ascii="Times New Roman" w:hAnsi="Times New Roman"/>
          <w:color w:val="000000" w:themeColor="text1"/>
          <w:sz w:val="24"/>
        </w:rPr>
        <w:t xml:space="preserve"> przez Wykonawców</w:t>
      </w:r>
      <w:r w:rsidR="00B4182E" w:rsidRPr="006261C4">
        <w:rPr>
          <w:rFonts w:ascii="Times New Roman" w:hAnsi="Times New Roman"/>
          <w:color w:val="000000" w:themeColor="text1"/>
          <w:sz w:val="24"/>
        </w:rPr>
        <w:t xml:space="preserve">. Maksymalny okres gwarancji i rękojmi za wady </w:t>
      </w:r>
      <w:r w:rsidR="009E4047" w:rsidRPr="006261C4">
        <w:rPr>
          <w:rFonts w:ascii="Times New Roman" w:hAnsi="Times New Roman"/>
          <w:color w:val="000000" w:themeColor="text1"/>
          <w:sz w:val="24"/>
        </w:rPr>
        <w:t xml:space="preserve">brany pod uwagę przy ocenie ofert </w:t>
      </w:r>
      <w:r w:rsidR="00885936" w:rsidRPr="006261C4">
        <w:rPr>
          <w:rFonts w:ascii="Times New Roman" w:hAnsi="Times New Roman"/>
          <w:color w:val="000000" w:themeColor="text1"/>
          <w:sz w:val="24"/>
        </w:rPr>
        <w:t>wynosi 60 miesięcy (5</w:t>
      </w:r>
      <w:r w:rsidR="00BF7DCE" w:rsidRPr="006261C4">
        <w:rPr>
          <w:rFonts w:ascii="Times New Roman" w:hAnsi="Times New Roman"/>
          <w:color w:val="000000" w:themeColor="text1"/>
          <w:sz w:val="24"/>
        </w:rPr>
        <w:t xml:space="preserve"> lat). </w:t>
      </w:r>
    </w:p>
    <w:p w14:paraId="55D5A878" w14:textId="77777777" w:rsidR="00CB6EBB" w:rsidRPr="006261C4" w:rsidRDefault="00CB6EBB" w:rsidP="003740A7">
      <w:pPr>
        <w:pStyle w:val="Tekstpodstawowywcity3"/>
        <w:tabs>
          <w:tab w:val="left" w:pos="993"/>
        </w:tabs>
        <w:spacing w:line="240" w:lineRule="auto"/>
        <w:ind w:left="993" w:firstLine="0"/>
        <w:rPr>
          <w:rFonts w:ascii="Times New Roman" w:hAnsi="Times New Roman"/>
          <w:color w:val="000000" w:themeColor="text1"/>
          <w:sz w:val="24"/>
        </w:rPr>
      </w:pPr>
    </w:p>
    <w:p w14:paraId="2C88A3AC" w14:textId="5A4D408D" w:rsidR="004562D7" w:rsidRPr="006261C4" w:rsidRDefault="004562D7" w:rsidP="004B0D72">
      <w:pPr>
        <w:pStyle w:val="tytu"/>
        <w:numPr>
          <w:ilvl w:val="0"/>
          <w:numId w:val="30"/>
        </w:numPr>
      </w:pPr>
      <w:r w:rsidRPr="006261C4">
        <w:t>PODWYKONAWSTWO</w:t>
      </w:r>
    </w:p>
    <w:p w14:paraId="10FBB981" w14:textId="77777777" w:rsidR="001B260D"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805BD9">
        <w:rPr>
          <w:rFonts w:ascii="Times New Roman" w:hAnsi="Times New Roman"/>
          <w:b/>
          <w:color w:val="000000" w:themeColor="text1"/>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rsidP="00CD043C">
      <w:pPr>
        <w:pStyle w:val="Tekstpodstawowywcity3"/>
        <w:numPr>
          <w:ilvl w:val="1"/>
          <w:numId w:val="30"/>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5A8DC578" w:rsidR="004562D7" w:rsidRPr="006261C4" w:rsidRDefault="004562D7"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Zamawiający żąda, aby przed przystąpieniem do wykonania zamówienia Wykonawca, o ile są już znane, podał nazwy albo imiona i nazwiska oraz dane kontaktowe podwykonawców i sposób do kontaktu z nimi, zaangażowanych</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Wykonawca zawiadamia Zamawiającego</w:t>
      </w:r>
      <w:r w:rsidR="004279E4">
        <w:rPr>
          <w:rFonts w:ascii="Times New Roman" w:hAnsi="Times New Roman" w:cs="Times New Roman"/>
          <w:sz w:val="24"/>
        </w:rPr>
        <w:br/>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3BD42630" w:rsidR="004562D7" w:rsidRPr="00CB6EBB" w:rsidRDefault="001B260D"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Powierzenie części zamówienia podwykonawcom nie zwalnia Wykonawcy</w:t>
      </w:r>
      <w:r w:rsidR="00931F48">
        <w:rPr>
          <w:rFonts w:ascii="Times New Roman" w:hAnsi="Times New Roman" w:cs="Times New Roman"/>
          <w:sz w:val="24"/>
        </w:rPr>
        <w:t xml:space="preserve"> </w:t>
      </w:r>
      <w:r w:rsidR="004279E4">
        <w:rPr>
          <w:rFonts w:ascii="Times New Roman" w:hAnsi="Times New Roman" w:cs="Times New Roman"/>
          <w:sz w:val="24"/>
        </w:rPr>
        <w:br/>
      </w:r>
      <w:r w:rsidRPr="006261C4">
        <w:rPr>
          <w:rFonts w:ascii="Times New Roman" w:hAnsi="Times New Roman" w:cs="Times New Roman"/>
          <w:sz w:val="24"/>
        </w:rPr>
        <w:t>z odpowiedzialności za należyte wykonanie zamówienia.</w:t>
      </w:r>
    </w:p>
    <w:p w14:paraId="04F3C344" w14:textId="77777777" w:rsidR="00CB6EBB" w:rsidRPr="00C814F6" w:rsidRDefault="00CB6EBB" w:rsidP="00CB6EBB">
      <w:pPr>
        <w:pStyle w:val="Tekstpodstawowy"/>
        <w:suppressAutoHyphens/>
        <w:spacing w:line="240" w:lineRule="auto"/>
        <w:ind w:left="928"/>
        <w:rPr>
          <w:rFonts w:ascii="Times New Roman" w:hAnsi="Times New Roman" w:cs="Times New Roman"/>
          <w:b/>
          <w:sz w:val="24"/>
        </w:rPr>
      </w:pPr>
    </w:p>
    <w:p w14:paraId="6716FBD2" w14:textId="57FEB3EA" w:rsidR="00185DCC" w:rsidRPr="006261C4" w:rsidRDefault="00EE3622" w:rsidP="004B0D72">
      <w:pPr>
        <w:pStyle w:val="tytu"/>
        <w:numPr>
          <w:ilvl w:val="0"/>
          <w:numId w:val="30"/>
        </w:numPr>
      </w:pPr>
      <w:r w:rsidRPr="006261C4">
        <w:t>TERMIN WYKONANIA ZAMÓWIENIA</w:t>
      </w:r>
      <w:bookmarkStart w:id="3" w:name="_Hlk516823818"/>
    </w:p>
    <w:p w14:paraId="77C795A8" w14:textId="46A71EA8" w:rsidR="00185DCC"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maksymalnie</w:t>
      </w:r>
      <w:r w:rsidR="004279E4">
        <w:rPr>
          <w:rFonts w:ascii="Times New Roman" w:hAnsi="Times New Roman"/>
          <w:bCs/>
          <w:color w:val="000000" w:themeColor="text1"/>
          <w:kern w:val="2"/>
          <w:sz w:val="24"/>
        </w:rPr>
        <w:t xml:space="preserve"> </w:t>
      </w:r>
      <w:r w:rsidR="00B220B0" w:rsidRPr="00AC7AFB">
        <w:rPr>
          <w:rFonts w:ascii="Times New Roman" w:hAnsi="Times New Roman"/>
          <w:b/>
          <w:bCs/>
          <w:color w:val="000000" w:themeColor="text1"/>
          <w:kern w:val="2"/>
          <w:sz w:val="24"/>
          <w:u w:val="single"/>
        </w:rPr>
        <w:t>6</w:t>
      </w:r>
      <w:r w:rsidR="009411DC" w:rsidRPr="00AC7AFB">
        <w:rPr>
          <w:rFonts w:ascii="Times New Roman" w:hAnsi="Times New Roman"/>
          <w:b/>
          <w:bCs/>
          <w:color w:val="000000" w:themeColor="text1"/>
          <w:kern w:val="2"/>
          <w:sz w:val="24"/>
          <w:u w:val="single"/>
        </w:rPr>
        <w:t xml:space="preserve"> miesięcy od daty zawarcia umowy</w:t>
      </w:r>
      <w:r w:rsidR="00602429" w:rsidRPr="00AC7AFB">
        <w:rPr>
          <w:rFonts w:ascii="Times New Roman" w:hAnsi="Times New Roman"/>
          <w:b/>
          <w:bCs/>
          <w:color w:val="000000" w:themeColor="text1"/>
          <w:kern w:val="2"/>
          <w:sz w:val="24"/>
          <w:u w:val="single"/>
        </w:rPr>
        <w:t>.</w:t>
      </w:r>
      <w:r w:rsidRPr="00AC7AFB">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 xml:space="preserve">Za termin zakończenia realizacji przedmiotu zamówienia uznaje się zgłoszenie </w:t>
      </w:r>
      <w:r w:rsidR="009B36BB" w:rsidRPr="006261C4">
        <w:rPr>
          <w:rFonts w:ascii="Times New Roman" w:hAnsi="Times New Roman"/>
          <w:bCs/>
          <w:color w:val="000000" w:themeColor="text1"/>
          <w:kern w:val="2"/>
          <w:sz w:val="24"/>
        </w:rPr>
        <w:t xml:space="preserve">pisemne </w:t>
      </w:r>
      <w:r w:rsidRPr="006261C4">
        <w:rPr>
          <w:rFonts w:ascii="Times New Roman" w:hAnsi="Times New Roman"/>
          <w:bCs/>
          <w:color w:val="000000" w:themeColor="text1"/>
          <w:kern w:val="2"/>
          <w:sz w:val="24"/>
        </w:rPr>
        <w:t xml:space="preserve">przez Wykonawcę </w:t>
      </w:r>
      <w:r w:rsidR="009B36BB" w:rsidRPr="006261C4">
        <w:rPr>
          <w:rFonts w:ascii="Times New Roman" w:hAnsi="Times New Roman"/>
          <w:bCs/>
          <w:color w:val="000000" w:themeColor="text1"/>
          <w:kern w:val="2"/>
          <w:sz w:val="24"/>
        </w:rPr>
        <w:t xml:space="preserve">przekazane Zamawiającemu (za potwierdzeniem odbioru)  </w:t>
      </w:r>
      <w:r w:rsidRPr="006261C4">
        <w:rPr>
          <w:rFonts w:ascii="Times New Roman" w:hAnsi="Times New Roman"/>
          <w:bCs/>
          <w:color w:val="000000" w:themeColor="text1"/>
          <w:kern w:val="2"/>
          <w:sz w:val="24"/>
        </w:rPr>
        <w:t>gotowości do odbior</w:t>
      </w:r>
      <w:r w:rsidR="00244DA2" w:rsidRPr="006261C4">
        <w:rPr>
          <w:rFonts w:ascii="Times New Roman" w:hAnsi="Times New Roman"/>
          <w:bCs/>
          <w:color w:val="000000" w:themeColor="text1"/>
          <w:kern w:val="2"/>
          <w:sz w:val="24"/>
        </w:rPr>
        <w:t>u końcowego wykonanego zadania.</w:t>
      </w:r>
    </w:p>
    <w:p w14:paraId="395C2738" w14:textId="77777777" w:rsidR="00CB6EBB" w:rsidRPr="006261C4" w:rsidRDefault="00CB6EBB" w:rsidP="003740A7">
      <w:pPr>
        <w:spacing w:line="240" w:lineRule="auto"/>
        <w:ind w:left="425"/>
        <w:rPr>
          <w:rFonts w:ascii="Times New Roman" w:hAnsi="Times New Roman"/>
          <w:bCs/>
          <w:color w:val="000000" w:themeColor="text1"/>
          <w:kern w:val="2"/>
          <w:sz w:val="24"/>
        </w:rPr>
      </w:pPr>
    </w:p>
    <w:bookmarkEnd w:id="3"/>
    <w:p w14:paraId="3EC53D3A" w14:textId="0D54DCDA" w:rsidR="00844F6B" w:rsidRPr="006261C4" w:rsidRDefault="00844F6B" w:rsidP="004B0D72">
      <w:pPr>
        <w:pStyle w:val="tytu"/>
        <w:numPr>
          <w:ilvl w:val="0"/>
          <w:numId w:val="35"/>
        </w:numPr>
      </w:pPr>
      <w:r w:rsidRPr="006261C4">
        <w:t>INFORMACJA O WARUNKACH UDZIAŁU W POSTĘPOWANIU</w:t>
      </w:r>
    </w:p>
    <w:p w14:paraId="2FCAA2D4" w14:textId="77777777" w:rsidR="00844F6B" w:rsidRPr="00E0617E" w:rsidRDefault="00844F6B" w:rsidP="00CD043C">
      <w:pPr>
        <w:pStyle w:val="Akapitzlist"/>
        <w:numPr>
          <w:ilvl w:val="1"/>
          <w:numId w:val="35"/>
        </w:numPr>
        <w:spacing w:line="240" w:lineRule="auto"/>
        <w:ind w:left="851" w:hanging="425"/>
        <w:rPr>
          <w:rFonts w:ascii="Times New Roman" w:hAnsi="Times New Roman"/>
          <w:sz w:val="24"/>
        </w:rPr>
      </w:pPr>
      <w:r w:rsidRPr="00E0617E">
        <w:rPr>
          <w:rFonts w:ascii="Times New Roman" w:hAnsi="Times New Roman"/>
          <w:sz w:val="24"/>
        </w:rPr>
        <w:t xml:space="preserve">O udzielenie zamówienia mogą ubiegać się Wykonawcy, którzy: </w:t>
      </w:r>
    </w:p>
    <w:p w14:paraId="0BD560CE" w14:textId="77777777"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nie podlegają wykluczeniu;</w:t>
      </w:r>
    </w:p>
    <w:p w14:paraId="13EF84BF" w14:textId="6AC31EC5"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spełniają warunki udziału w postępowaniu określone przez zamawiającego</w:t>
      </w:r>
      <w:r w:rsidR="004279E4">
        <w:rPr>
          <w:rFonts w:ascii="Times New Roman" w:hAnsi="Times New Roman"/>
          <w:sz w:val="24"/>
        </w:rPr>
        <w:br/>
      </w:r>
      <w:r w:rsidR="00931F48">
        <w:rPr>
          <w:rFonts w:ascii="Times New Roman" w:hAnsi="Times New Roman"/>
          <w:sz w:val="24"/>
        </w:rPr>
        <w:t xml:space="preserve"> </w:t>
      </w:r>
      <w:r w:rsidRPr="006261C4">
        <w:rPr>
          <w:rFonts w:ascii="Times New Roman" w:hAnsi="Times New Roman"/>
          <w:sz w:val="24"/>
        </w:rPr>
        <w:t>w ogłoszeniu o zamówieniu i niniejszej SWZ.</w:t>
      </w:r>
    </w:p>
    <w:p w14:paraId="66C458EB" w14:textId="43612B51" w:rsidR="00844F6B" w:rsidRDefault="002776AC" w:rsidP="00CD043C">
      <w:pPr>
        <w:pStyle w:val="Akapitzlist"/>
        <w:numPr>
          <w:ilvl w:val="1"/>
          <w:numId w:val="35"/>
        </w:numPr>
        <w:spacing w:line="240" w:lineRule="auto"/>
        <w:ind w:left="851" w:hanging="425"/>
        <w:rPr>
          <w:rFonts w:ascii="Times New Roman" w:hAnsi="Times New Roman"/>
          <w:sz w:val="24"/>
          <w:lang w:eastAsia="pl-PL"/>
        </w:rPr>
      </w:pPr>
      <w:r w:rsidRPr="00E0617E">
        <w:rPr>
          <w:rFonts w:ascii="Times New Roman" w:hAnsi="Times New Roman"/>
          <w:sz w:val="24"/>
        </w:rPr>
        <w:t>W zakresie wykazania przez Wykonawcę spełnienia warunków udziału</w:t>
      </w:r>
      <w:r w:rsidR="004279E4">
        <w:rPr>
          <w:rFonts w:ascii="Times New Roman" w:hAnsi="Times New Roman"/>
          <w:sz w:val="24"/>
        </w:rPr>
        <w:br/>
      </w:r>
      <w:r w:rsidRPr="00E0617E">
        <w:rPr>
          <w:rFonts w:ascii="Times New Roman" w:hAnsi="Times New Roman"/>
          <w:sz w:val="24"/>
        </w:rPr>
        <w:t xml:space="preserve">w postępowaniu  </w:t>
      </w:r>
      <w:r w:rsidR="005C4B35" w:rsidRPr="00E0617E">
        <w:rPr>
          <w:rFonts w:ascii="Times New Roman" w:hAnsi="Times New Roman"/>
          <w:sz w:val="24"/>
        </w:rPr>
        <w:t xml:space="preserve">Zamawiający </w:t>
      </w:r>
      <w:r w:rsidRPr="00E0617E">
        <w:rPr>
          <w:rFonts w:ascii="Times New Roman" w:hAnsi="Times New Roman"/>
          <w:sz w:val="24"/>
        </w:rPr>
        <w:t xml:space="preserve">określa wymagania </w:t>
      </w:r>
      <w:r w:rsidR="00F57AC1" w:rsidRPr="00E0617E">
        <w:rPr>
          <w:rFonts w:ascii="Times New Roman" w:hAnsi="Times New Roman"/>
          <w:sz w:val="24"/>
        </w:rPr>
        <w:t xml:space="preserve">co do warunków, </w:t>
      </w:r>
      <w:r w:rsidRPr="00E0617E">
        <w:rPr>
          <w:rFonts w:ascii="Times New Roman" w:hAnsi="Times New Roman"/>
          <w:sz w:val="24"/>
        </w:rPr>
        <w:t>na pozio</w:t>
      </w:r>
      <w:r w:rsidR="00F57AC1" w:rsidRPr="00E0617E">
        <w:rPr>
          <w:rFonts w:ascii="Times New Roman" w:hAnsi="Times New Roman"/>
          <w:sz w:val="24"/>
        </w:rPr>
        <w:t xml:space="preserve">mie poniżej opisanym, </w:t>
      </w:r>
      <w:r w:rsidRPr="00E0617E">
        <w:rPr>
          <w:rFonts w:ascii="Times New Roman" w:hAnsi="Times New Roman"/>
          <w:sz w:val="24"/>
        </w:rPr>
        <w:t>dotyczących:</w:t>
      </w:r>
    </w:p>
    <w:p w14:paraId="5D352309" w14:textId="77777777" w:rsidR="00CB6EBB" w:rsidRPr="00E0617E" w:rsidRDefault="00CB6EBB" w:rsidP="00CB6EBB">
      <w:pPr>
        <w:pStyle w:val="Akapitzlist"/>
        <w:spacing w:line="240" w:lineRule="auto"/>
        <w:ind w:left="851"/>
        <w:rPr>
          <w:rFonts w:ascii="Times New Roman" w:hAnsi="Times New Roman"/>
          <w:sz w:val="24"/>
          <w:lang w:eastAsia="pl-PL"/>
        </w:rPr>
      </w:pPr>
    </w:p>
    <w:p w14:paraId="15941ECB"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hAnsi="Times New Roman"/>
          <w:b/>
          <w:sz w:val="24"/>
        </w:rPr>
        <w:t>zdolności do występowania w obrocie gospodarczym</w:t>
      </w:r>
      <w:r w:rsidR="002776AC" w:rsidRPr="00EB008A">
        <w:rPr>
          <w:rFonts w:ascii="Times New Roman" w:hAnsi="Times New Roman"/>
          <w:sz w:val="24"/>
        </w:rPr>
        <w:t>;</w:t>
      </w:r>
    </w:p>
    <w:p w14:paraId="03D0C045" w14:textId="5A2150C3" w:rsidR="00CB6EBB" w:rsidRPr="006F19E3" w:rsidRDefault="007A4CC6" w:rsidP="006F19E3">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lastRenderedPageBreak/>
        <w:t>Zamawiający odstępuje od precyzowania warunku w przedmiotowym zakresie.</w:t>
      </w:r>
    </w:p>
    <w:p w14:paraId="0E5DC6C9"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eastAsiaTheme="minorHAnsi" w:hAnsi="Times New Roman"/>
          <w:b/>
          <w:sz w:val="24"/>
        </w:rPr>
        <w:t>uprawnień do prowadzenia określonej działaln</w:t>
      </w:r>
      <w:r w:rsidR="002776AC" w:rsidRPr="00EB008A">
        <w:rPr>
          <w:rFonts w:ascii="Times New Roman" w:eastAsiaTheme="minorHAnsi" w:hAnsi="Times New Roman"/>
          <w:b/>
          <w:sz w:val="24"/>
        </w:rPr>
        <w:t>ości gospodarczej lub zawodowej</w:t>
      </w:r>
      <w:r w:rsidR="002776AC" w:rsidRPr="00EB008A">
        <w:rPr>
          <w:rFonts w:ascii="Times New Roman" w:eastAsiaTheme="minorHAnsi" w:hAnsi="Times New Roman"/>
          <w:sz w:val="24"/>
        </w:rPr>
        <w:t>;</w:t>
      </w:r>
      <w:r w:rsidR="007A4CC6" w:rsidRPr="00EB008A">
        <w:rPr>
          <w:rFonts w:ascii="Times New Roman" w:eastAsiaTheme="minorHAnsi" w:hAnsi="Times New Roman"/>
          <w:sz w:val="24"/>
        </w:rPr>
        <w:t xml:space="preserve"> </w:t>
      </w:r>
    </w:p>
    <w:p w14:paraId="3927993D" w14:textId="29AEEC4A" w:rsidR="00CB6EBB" w:rsidRPr="006F19E3" w:rsidRDefault="007A4CC6" w:rsidP="006F19E3">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1499B7EE" w14:textId="77777777" w:rsidR="007A4CC6" w:rsidRPr="00452911" w:rsidRDefault="005C4B35" w:rsidP="00CD043C">
      <w:pPr>
        <w:pStyle w:val="Akapitzlist"/>
        <w:numPr>
          <w:ilvl w:val="0"/>
          <w:numId w:val="31"/>
        </w:numPr>
        <w:spacing w:line="240" w:lineRule="auto"/>
        <w:ind w:left="1134" w:hanging="283"/>
        <w:rPr>
          <w:rFonts w:ascii="Times New Roman" w:hAnsi="Times New Roman"/>
          <w:sz w:val="24"/>
        </w:rPr>
      </w:pPr>
      <w:r w:rsidRPr="00452911">
        <w:rPr>
          <w:rFonts w:ascii="Times New Roman" w:eastAsiaTheme="minorHAnsi" w:hAnsi="Times New Roman"/>
          <w:b/>
          <w:sz w:val="24"/>
        </w:rPr>
        <w:t>sytua</w:t>
      </w:r>
      <w:r w:rsidR="002776AC" w:rsidRPr="00452911">
        <w:rPr>
          <w:rFonts w:ascii="Times New Roman" w:eastAsiaTheme="minorHAnsi" w:hAnsi="Times New Roman"/>
          <w:b/>
          <w:sz w:val="24"/>
        </w:rPr>
        <w:t>cji ekonomicznej lub finansowej</w:t>
      </w:r>
      <w:r w:rsidR="002776AC" w:rsidRPr="00452911">
        <w:rPr>
          <w:rFonts w:ascii="Times New Roman" w:eastAsiaTheme="minorHAnsi" w:hAnsi="Times New Roman"/>
          <w:sz w:val="24"/>
        </w:rPr>
        <w:t>;</w:t>
      </w:r>
    </w:p>
    <w:p w14:paraId="79C72D4A" w14:textId="1FADF2C8" w:rsidR="00CB6EBB" w:rsidRPr="006F19E3" w:rsidRDefault="007A4CC6" w:rsidP="006F19E3">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5A764B34" w14:textId="77777777" w:rsidR="002776AC" w:rsidRPr="006261C4" w:rsidRDefault="005C4B35" w:rsidP="00CD043C">
      <w:pPr>
        <w:pStyle w:val="Akapitzlist"/>
        <w:numPr>
          <w:ilvl w:val="0"/>
          <w:numId w:val="31"/>
        </w:numPr>
        <w:spacing w:line="240" w:lineRule="auto"/>
        <w:ind w:left="1134" w:hanging="283"/>
        <w:rPr>
          <w:rFonts w:ascii="Times New Roman" w:hAnsi="Times New Roman"/>
          <w:b/>
          <w:sz w:val="24"/>
        </w:rPr>
      </w:pPr>
      <w:r w:rsidRPr="006261C4">
        <w:rPr>
          <w:rFonts w:ascii="Times New Roman" w:eastAsiaTheme="minorHAnsi" w:hAnsi="Times New Roman"/>
          <w:b/>
          <w:sz w:val="24"/>
        </w:rPr>
        <w:t>zdolności technicznej lub zawodowej.</w:t>
      </w:r>
    </w:p>
    <w:p w14:paraId="072FFA10" w14:textId="77777777" w:rsidR="00931F48" w:rsidRDefault="00931F48"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4029AC85"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3C238502"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5698E811" w14:textId="3090C1EF" w:rsidR="00EA0815" w:rsidRDefault="00A1492B" w:rsidP="004B0D72">
      <w:pPr>
        <w:pStyle w:val="tytu"/>
        <w:numPr>
          <w:ilvl w:val="0"/>
          <w:numId w:val="36"/>
        </w:numPr>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rsidP="00CD043C">
      <w:pPr>
        <w:pStyle w:val="Akapitzlist"/>
        <w:numPr>
          <w:ilvl w:val="1"/>
          <w:numId w:val="3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4" w:name="mip51080593"/>
      <w:bookmarkEnd w:id="4"/>
    </w:p>
    <w:p w14:paraId="31FD22AE" w14:textId="77777777" w:rsidR="006B0628" w:rsidRPr="006261C4" w:rsidRDefault="006B0628" w:rsidP="004279E4">
      <w:pPr>
        <w:pStyle w:val="Akapitzlist"/>
        <w:numPr>
          <w:ilvl w:val="0"/>
          <w:numId w:val="18"/>
        </w:numPr>
        <w:spacing w:line="240" w:lineRule="auto"/>
        <w:ind w:left="1418"/>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615B330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4279E4">
        <w:rPr>
          <w:rFonts w:ascii="Times New Roman" w:hAnsi="Times New Roman"/>
          <w:sz w:val="24"/>
        </w:rPr>
        <w:br/>
      </w:r>
      <w:r w:rsidRPr="006261C4">
        <w:rPr>
          <w:rFonts w:ascii="Times New Roman" w:hAnsi="Times New Roman"/>
          <w:sz w:val="24"/>
        </w:rPr>
        <w:t>o którym mowa w art. 258 Kodeksu karnego,</w:t>
      </w:r>
    </w:p>
    <w:p w14:paraId="3B12FF3F"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6A6E52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charakterze terrorystycznym, o którym mowa w art. 115 § 20 Kodeksu karnego, lub mające na celu popełnienie tego przestępstwa,</w:t>
      </w:r>
    </w:p>
    <w:p w14:paraId="15DC94A9" w14:textId="7BB1106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 xml:space="preserve">ustawy </w:t>
      </w:r>
      <w:r w:rsidR="004279E4">
        <w:rPr>
          <w:rFonts w:ascii="Times New Roman" w:hAnsi="Times New Roman"/>
          <w:sz w:val="24"/>
        </w:rPr>
        <w:br/>
      </w:r>
      <w:r w:rsidR="00B67542" w:rsidRPr="006261C4">
        <w:rPr>
          <w:rFonts w:ascii="Times New Roman" w:hAnsi="Times New Roman"/>
          <w:sz w:val="24"/>
        </w:rPr>
        <w:t>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bookmarkStart w:id="5" w:name="mip51080594"/>
      <w:bookmarkEnd w:id="5"/>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6" w:name="mip51080595"/>
      <w:bookmarkEnd w:id="6"/>
    </w:p>
    <w:p w14:paraId="0F9A3620"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w:t>
      </w:r>
      <w:r w:rsidRPr="006261C4">
        <w:rPr>
          <w:rFonts w:ascii="Times New Roman" w:hAnsi="Times New Roman"/>
          <w:sz w:val="24"/>
        </w:rPr>
        <w:lastRenderedPageBreak/>
        <w:t>lub zdrowotne wraz z odsetkami lub grzywnami lub zawarł wiążące porozumienie w sprawie spłaty tych należności;</w:t>
      </w:r>
      <w:bookmarkStart w:id="7" w:name="mip51080596"/>
      <w:bookmarkEnd w:id="7"/>
    </w:p>
    <w:p w14:paraId="2A1B21E6"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8" w:name="mip51080597"/>
      <w:bookmarkEnd w:id="8"/>
    </w:p>
    <w:p w14:paraId="6DF037D6" w14:textId="51CEDE31"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4279E4">
        <w:rPr>
          <w:rFonts w:ascii="Times New Roman" w:hAnsi="Times New Roman"/>
          <w:sz w:val="24"/>
        </w:rPr>
        <w:br/>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9" w:name="mip51080598"/>
      <w:bookmarkEnd w:id="9"/>
    </w:p>
    <w:p w14:paraId="339B114B" w14:textId="77777777" w:rsidR="006B0628" w:rsidRPr="00CB6EBB"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ADB75A9" w14:textId="77777777" w:rsidR="00CB6EBB" w:rsidRPr="006261C4" w:rsidRDefault="00CB6EBB" w:rsidP="00CB6EBB">
      <w:pPr>
        <w:pStyle w:val="Akapitzlist"/>
        <w:spacing w:line="240" w:lineRule="auto"/>
        <w:ind w:left="1778"/>
        <w:rPr>
          <w:rFonts w:ascii="Times New Roman" w:eastAsiaTheme="minorHAnsi" w:hAnsi="Times New Roman"/>
          <w:sz w:val="24"/>
        </w:rPr>
      </w:pPr>
    </w:p>
    <w:p w14:paraId="5EF32A29" w14:textId="77777777" w:rsidR="006B0628"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4FD7F355" w:rsidR="006B0628" w:rsidRPr="006261C4" w:rsidRDefault="006B0628" w:rsidP="00155C9D">
      <w:pPr>
        <w:pStyle w:val="Akapitzlist"/>
        <w:numPr>
          <w:ilvl w:val="1"/>
          <w:numId w:val="16"/>
        </w:numPr>
        <w:spacing w:line="240" w:lineRule="auto"/>
        <w:rPr>
          <w:rFonts w:ascii="Times New Roman" w:eastAsiaTheme="minorHAnsi" w:hAnsi="Times New Roman"/>
          <w:sz w:val="24"/>
        </w:rPr>
      </w:pPr>
      <w:r w:rsidRPr="006261C4">
        <w:rPr>
          <w:rFonts w:ascii="Times New Roman" w:hAnsi="Times New Roman"/>
          <w:sz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w:t>
      </w:r>
      <w:r w:rsidR="004279E4">
        <w:rPr>
          <w:rFonts w:ascii="Times New Roman" w:hAnsi="Times New Roman"/>
          <w:sz w:val="24"/>
        </w:rPr>
        <w:br/>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2EE7F27F" w:rsidR="00A1492B"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Wykonawca może zostać wykluczony przez zamawiającego na każdym etapie postępowania</w:t>
      </w:r>
      <w:r w:rsidR="004279E4">
        <w:rPr>
          <w:rFonts w:ascii="Times New Roman" w:hAnsi="Times New Roman"/>
          <w:sz w:val="24"/>
          <w:shd w:val="clear" w:color="auto" w:fill="FFFFFF"/>
        </w:rPr>
        <w:br/>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CB6EBB" w:rsidRDefault="005163F0" w:rsidP="00CD043C">
      <w:pPr>
        <w:pStyle w:val="Akapitzlist"/>
        <w:numPr>
          <w:ilvl w:val="1"/>
          <w:numId w:val="3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252FE7B3" w14:textId="77777777" w:rsidR="00960BD2" w:rsidRPr="00CB6EBB" w:rsidRDefault="00960BD2" w:rsidP="00CB6EBB">
      <w:pPr>
        <w:spacing w:line="240" w:lineRule="auto"/>
        <w:rPr>
          <w:rFonts w:ascii="Times New Roman" w:eastAsiaTheme="minorHAnsi" w:hAnsi="Times New Roman"/>
          <w:sz w:val="24"/>
        </w:rPr>
      </w:pPr>
    </w:p>
    <w:p w14:paraId="2DB0A8FD" w14:textId="3E48B6B4" w:rsidR="00DC3BBA" w:rsidRPr="006261C4" w:rsidRDefault="00F27BD0" w:rsidP="004B0D72">
      <w:pPr>
        <w:pStyle w:val="tytu"/>
        <w:numPr>
          <w:ilvl w:val="0"/>
          <w:numId w:val="32"/>
        </w:numPr>
      </w:pPr>
      <w:r w:rsidRPr="006261C4">
        <w:t>INFORMACJA O PODMIOTOWYCH ŚRODKACH DOWODOWYCH</w:t>
      </w:r>
      <w:r w:rsidR="00DC3BBA" w:rsidRPr="006261C4">
        <w:t xml:space="preserve"> (wykaz oświadczeń lub dokumentów, potwierdzających spełnianie warunków udziału </w:t>
      </w:r>
      <w:r w:rsidR="005A02F1">
        <w:br/>
      </w:r>
      <w:r w:rsidR="00DC3BBA" w:rsidRPr="006261C4">
        <w:t>w postępowaniu oraz brak podstaw wykluczenia)</w:t>
      </w:r>
    </w:p>
    <w:p w14:paraId="6D4FB7D1" w14:textId="77777777" w:rsidR="0033382A" w:rsidRPr="006261C4" w:rsidRDefault="0033382A"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59EA4873" w:rsidR="00E11561" w:rsidRPr="006261C4" w:rsidRDefault="00C71B44"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w:t>
      </w:r>
      <w:r w:rsidR="005A02F1">
        <w:rPr>
          <w:rFonts w:ascii="Times New Roman" w:hAnsi="Times New Roman"/>
          <w:sz w:val="24"/>
        </w:rPr>
        <w:br/>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3764070" w:rsidR="0033382A" w:rsidRDefault="0033382A"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5A02F1">
        <w:rPr>
          <w:rFonts w:ascii="Times New Roman" w:hAnsi="Times New Roman"/>
          <w:sz w:val="24"/>
        </w:rPr>
        <w:br/>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5EAC935D" w:rsidR="00C71B44" w:rsidRPr="00CB6EBB" w:rsidRDefault="002C2E33" w:rsidP="00CD043C">
      <w:pPr>
        <w:pStyle w:val="Akapitzlist"/>
        <w:numPr>
          <w:ilvl w:val="1"/>
          <w:numId w:val="32"/>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w:t>
      </w:r>
      <w:r w:rsidR="00B220B0">
        <w:rPr>
          <w:rFonts w:ascii="Times New Roman" w:hAnsi="Times New Roman"/>
          <w:sz w:val="24"/>
          <w:u w:val="single"/>
        </w:rPr>
        <w:t>stycznia</w:t>
      </w:r>
      <w:r w:rsidR="009828C9" w:rsidRPr="009828C9">
        <w:rPr>
          <w:rFonts w:ascii="Times New Roman" w:hAnsi="Times New Roman"/>
          <w:sz w:val="24"/>
          <w:u w:val="single"/>
        </w:rPr>
        <w:t xml:space="preserve"> 202</w:t>
      </w:r>
      <w:r w:rsidR="00B220B0">
        <w:rPr>
          <w:rFonts w:ascii="Times New Roman" w:hAnsi="Times New Roman"/>
          <w:sz w:val="24"/>
          <w:u w:val="single"/>
        </w:rPr>
        <w:t>5</w:t>
      </w:r>
      <w:r w:rsidR="009828C9" w:rsidRPr="009828C9">
        <w:rPr>
          <w:rFonts w:ascii="Times New Roman" w:hAnsi="Times New Roman"/>
          <w:sz w:val="24"/>
          <w:u w:val="single"/>
        </w:rPr>
        <w:t xml:space="preserve"> r. wynosi </w:t>
      </w:r>
      <w:r w:rsidR="00B220B0">
        <w:rPr>
          <w:rFonts w:ascii="Times New Roman" w:hAnsi="Times New Roman"/>
          <w:b/>
          <w:bCs/>
          <w:sz w:val="24"/>
          <w:u w:val="single"/>
        </w:rPr>
        <w:t>30</w:t>
      </w:r>
      <w:r w:rsidR="009828C9" w:rsidRPr="009828C9">
        <w:rPr>
          <w:rFonts w:ascii="Times New Roman" w:hAnsi="Times New Roman"/>
          <w:b/>
          <w:bCs/>
          <w:sz w:val="24"/>
          <w:u w:val="single"/>
        </w:rPr>
        <w:t>,</w:t>
      </w:r>
      <w:r w:rsidR="00B220B0">
        <w:rPr>
          <w:rFonts w:ascii="Times New Roman" w:hAnsi="Times New Roman"/>
          <w:b/>
          <w:bCs/>
          <w:sz w:val="24"/>
          <w:u w:val="single"/>
        </w:rPr>
        <w:t>5</w:t>
      </w:r>
      <w:r w:rsidR="009828C9" w:rsidRPr="009828C9">
        <w:rPr>
          <w:rFonts w:ascii="Times New Roman" w:hAnsi="Times New Roman"/>
          <w:b/>
          <w:bCs/>
          <w:sz w:val="24"/>
          <w:u w:val="single"/>
        </w:rPr>
        <w:t>0 zł</w:t>
      </w:r>
    </w:p>
    <w:p w14:paraId="2C1B10A5" w14:textId="77777777" w:rsidR="00CA2222" w:rsidRDefault="00C71B44"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xml:space="preserve">, którego oferta została najwyżej oceniona, do złożenia w wyznaczonym terminie, nie krótszym niż 5 dni od dnia wezwania, </w:t>
      </w:r>
      <w:r w:rsidR="00F27BD0" w:rsidRPr="006261C4">
        <w:rPr>
          <w:rFonts w:ascii="Times New Roman" w:hAnsi="Times New Roman"/>
          <w:sz w:val="24"/>
        </w:rPr>
        <w:lastRenderedPageBreak/>
        <w:t>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rsidP="00CB6EBB">
      <w:pPr>
        <w:pStyle w:val="Akapitzlist"/>
        <w:spacing w:line="240" w:lineRule="auto"/>
        <w:ind w:left="851"/>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w zakresie art. 109 ust. 1 pkt. 4) ustawy Pzp, sporządzonych nie wcześniej niż 3 miesiące przed jej złożeniem, jeżeli odrębne przepisy wymagają wpisu do rejestru lub ewidencji;</w:t>
      </w:r>
    </w:p>
    <w:p w14:paraId="465D21F4" w14:textId="34E35135" w:rsidR="0006773D"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Pzp, </w:t>
      </w:r>
      <w:r w:rsidR="00960BD2">
        <w:rPr>
          <w:rFonts w:ascii="Times New Roman" w:hAnsi="Times New Roman"/>
          <w:sz w:val="24"/>
        </w:rPr>
        <w:br/>
      </w:r>
      <w:r w:rsidRPr="006261C4">
        <w:rPr>
          <w:rFonts w:ascii="Times New Roman" w:hAnsi="Times New Roman"/>
          <w:sz w:val="24"/>
        </w:rPr>
        <w:t>o braku przynależności do tej samej grupy kapitałowej w rozumieniu ustawy z dnia 16 lutego 2007 r. o ochronie konkurencji i konsumentów (</w:t>
      </w:r>
      <w:r w:rsidR="00200733" w:rsidRPr="00200733">
        <w:rPr>
          <w:rFonts w:ascii="Times New Roman" w:hAnsi="Times New Roman"/>
          <w:sz w:val="24"/>
        </w:rPr>
        <w:t>Dz.U.2024.1616 t.j.</w:t>
      </w:r>
      <w:r w:rsidRPr="006261C4">
        <w:rPr>
          <w:rFonts w:ascii="Times New Roman" w:hAnsi="Times New Roman"/>
          <w:sz w:val="24"/>
        </w:rPr>
        <w:t xml:space="preserve">), z innym wykonawcą, który złożył odrębną ofertę, ofertę częściową lub wniosek o dopuszczenie do udziału w postępowaniu, albo oświadczenia o przynależności do tej samej grupy kapitałowej wraz </w:t>
      </w:r>
      <w:r w:rsidR="00960BD2">
        <w:rPr>
          <w:rFonts w:ascii="Times New Roman" w:hAnsi="Times New Roman"/>
          <w:sz w:val="24"/>
        </w:rPr>
        <w:br/>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3E267140"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może je uzyskać za pomocą bezpłatnych i ogólnodostępnych baz danych,</w:t>
      </w:r>
      <w:r w:rsidR="00FC5C8B">
        <w:rPr>
          <w:rFonts w:ascii="Times New Roman" w:hAnsi="Times New Roman"/>
          <w:sz w:val="24"/>
        </w:rPr>
        <w:t xml:space="preserve"> </w:t>
      </w:r>
      <w:r w:rsidR="00960BD2">
        <w:rPr>
          <w:rFonts w:ascii="Times New Roman" w:hAnsi="Times New Roman"/>
          <w:sz w:val="24"/>
        </w:rPr>
        <w:br/>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z dnia 17 lutego 2005 r. o informatyzacji działalności podmiotów realizujących zadania publiczne, o ile wykonawca wskazał w jednolitym dokumencie dane umożliwiające dostęp do tych środków;</w:t>
      </w:r>
    </w:p>
    <w:p w14:paraId="68AD87C8" w14:textId="18A7EBAE"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podmiotowym środkiem dowodowym jest oświadczenie, którego treść odpowiada zakresowi oświadczenia o niepodleganiu wykluczeniu i spełnianiu warunków udziału w postępowaniu.</w:t>
      </w:r>
    </w:p>
    <w:p w14:paraId="643EE716" w14:textId="77777777" w:rsidR="004931C8" w:rsidRPr="006261C4"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Default="00AD41E6" w:rsidP="00CD043C">
      <w:pPr>
        <w:pStyle w:val="Akapitzlist"/>
        <w:numPr>
          <w:ilvl w:val="0"/>
          <w:numId w:val="29"/>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Default="00E85637"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rsidP="00CD043C">
      <w:pPr>
        <w:pStyle w:val="Bezodstpw"/>
        <w:numPr>
          <w:ilvl w:val="1"/>
          <w:numId w:val="32"/>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65E0C929" w14:textId="77777777" w:rsidR="00CB6EBB" w:rsidRPr="00D137AD" w:rsidRDefault="00CB6EBB" w:rsidP="00CB6EBB">
      <w:pPr>
        <w:pStyle w:val="Bezodstpw"/>
        <w:rPr>
          <w:rFonts w:ascii="Times New Roman" w:hAnsi="Times New Roman" w:cs="Times New Roman"/>
          <w:sz w:val="24"/>
          <w:szCs w:val="24"/>
        </w:rPr>
      </w:pPr>
    </w:p>
    <w:p w14:paraId="54ABBB9A" w14:textId="05B404C3" w:rsidR="00E85637" w:rsidRPr="006261C4" w:rsidRDefault="00906F23" w:rsidP="004B0D72">
      <w:pPr>
        <w:pStyle w:val="tytu"/>
        <w:numPr>
          <w:ilvl w:val="0"/>
          <w:numId w:val="33"/>
        </w:numPr>
      </w:pPr>
      <w:r w:rsidRPr="006261C4">
        <w:t>WYJAŚNIENIA I ZMIANA TREŚCI SPECYFIKACJI WARUNKÓW ZAMÓWIENIA</w:t>
      </w:r>
    </w:p>
    <w:p w14:paraId="2A722CB0" w14:textId="636AC889" w:rsidR="00CB6EBB" w:rsidRPr="002626CE" w:rsidRDefault="00906F23" w:rsidP="002626CE">
      <w:pPr>
        <w:pStyle w:val="Akapitzlist"/>
        <w:numPr>
          <w:ilvl w:val="1"/>
          <w:numId w:val="33"/>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303D9B80"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lastRenderedPageBreak/>
        <w:t xml:space="preserve">Zamawiający udzieli wyjaśnień niezwłocznie wszystkim wykonawcom nie później niż na 2 dni przed upływem terminu składania ofert, pod warunkiem że wniosek </w:t>
      </w:r>
      <w:r w:rsidR="00960BD2">
        <w:rPr>
          <w:rFonts w:ascii="Times New Roman" w:eastAsiaTheme="minorHAnsi" w:hAnsi="Times New Roman"/>
          <w:sz w:val="24"/>
        </w:rPr>
        <w:br/>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36280862"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960BD2">
        <w:rPr>
          <w:rFonts w:ascii="Times New Roman" w:eastAsiaTheme="minorHAnsi" w:hAnsi="Times New Roman"/>
          <w:sz w:val="24"/>
        </w:rPr>
        <w:br/>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rsidP="00CB6EBB">
      <w:pPr>
        <w:pStyle w:val="Akapitzlist"/>
        <w:numPr>
          <w:ilvl w:val="1"/>
          <w:numId w:val="33"/>
        </w:numPr>
        <w:spacing w:line="240" w:lineRule="auto"/>
        <w:ind w:left="851"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0B2B397E" w:rsidR="00906F23"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hAnsi="Times New Roman"/>
          <w:sz w:val="24"/>
        </w:rPr>
        <w:t>jeżeli zmiana treści SWZ prowadzi do zmiany treści ogłoszenia o zamówieniu, Zamawiający zamieszcza ogłoszenie o zmianie ogłoszenia w Biuletynie Zamówień Publicznych.</w:t>
      </w:r>
    </w:p>
    <w:p w14:paraId="762D778F" w14:textId="77777777" w:rsidR="002626CE" w:rsidRPr="002626CE" w:rsidRDefault="002626CE" w:rsidP="002626CE">
      <w:pPr>
        <w:spacing w:line="240" w:lineRule="auto"/>
        <w:rPr>
          <w:rFonts w:ascii="Times New Roman" w:hAnsi="Times New Roman"/>
          <w:sz w:val="24"/>
          <w:lang w:eastAsia="pl-PL"/>
        </w:rPr>
      </w:pPr>
    </w:p>
    <w:p w14:paraId="0A977DF5" w14:textId="5B8CBADD" w:rsidR="00352430" w:rsidRDefault="00352430" w:rsidP="004B0D72">
      <w:pPr>
        <w:pStyle w:val="tytu"/>
        <w:numPr>
          <w:ilvl w:val="0"/>
          <w:numId w:val="33"/>
        </w:numPr>
      </w:pPr>
      <w:r w:rsidRPr="006261C4">
        <w:t xml:space="preserve">INFORMACJE O ŚRODKACH KOMUNIKACJI ELEKTRONICZNEJ, PRZY UŻYCIU KTÓRYCH ZAMAWIAJĄCY BĘDZIE KOMUNIKOWAŁ SIĘ </w:t>
      </w:r>
      <w:r w:rsidR="00960BD2">
        <w:br/>
      </w:r>
      <w:r w:rsidRPr="006261C4">
        <w:t>Z WYKONAWCAMI, ORAZ INFORMACJE O WYMAGANIACH</w:t>
      </w:r>
      <w:r w:rsidR="00985F82">
        <w:t xml:space="preserve"> </w:t>
      </w:r>
      <w:r w:rsidRPr="006261C4">
        <w:t>TECHNICZNYCH I ORGANIZACYJNYCH SPORZĄDZANIA, WYSYŁANIA</w:t>
      </w:r>
      <w:r w:rsidR="00960BD2">
        <w:br/>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ECD4124" w:rsidR="00EE779B" w:rsidRPr="00EE779B" w:rsidRDefault="00EE779B" w:rsidP="00985F82">
      <w:pPr>
        <w:autoSpaceDE w:val="0"/>
        <w:autoSpaceDN w:val="0"/>
        <w:adjustRightInd w:val="0"/>
        <w:spacing w:after="66" w:line="240" w:lineRule="auto"/>
        <w:ind w:left="709" w:hanging="283"/>
        <w:rPr>
          <w:rFonts w:ascii="Times New Roman" w:eastAsiaTheme="minorHAnsi" w:hAnsi="Times New Roman"/>
          <w:color w:val="000000"/>
          <w:sz w:val="24"/>
        </w:rPr>
      </w:pPr>
      <w:r w:rsidRPr="00EE779B">
        <w:rPr>
          <w:rFonts w:ascii="Times New Roman" w:eastAsiaTheme="minorHAnsi" w:hAnsi="Times New Roman"/>
          <w:color w:val="000000"/>
          <w:sz w:val="24"/>
        </w:rPr>
        <w:t>10.1.</w:t>
      </w:r>
      <w:r w:rsidR="00985F82">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postępowaniu o udzielenie zamówienia publicznego komunikacja między Zamawiającym a wykonawcami odbywa się przy użyciu Platformy e-Zamówienia, która jest dostępna pod adresem https://ezamowienia.gov.pl. </w:t>
      </w:r>
    </w:p>
    <w:p w14:paraId="2FA6A712" w14:textId="41B00413" w:rsidR="00EE779B" w:rsidRPr="00EE779B" w:rsidRDefault="00EE779B" w:rsidP="00985F82">
      <w:pPr>
        <w:autoSpaceDE w:val="0"/>
        <w:autoSpaceDN w:val="0"/>
        <w:adjustRightInd w:val="0"/>
        <w:spacing w:after="66" w:line="240" w:lineRule="auto"/>
        <w:ind w:left="709" w:hanging="283"/>
        <w:rPr>
          <w:rFonts w:ascii="Times New Roman" w:eastAsiaTheme="minorHAnsi" w:hAnsi="Times New Roman"/>
          <w:color w:val="000000"/>
          <w:sz w:val="24"/>
        </w:rPr>
      </w:pPr>
      <w:r w:rsidRPr="00EE779B">
        <w:rPr>
          <w:rFonts w:ascii="Times New Roman" w:eastAsiaTheme="minorHAnsi" w:hAnsi="Times New Roman"/>
          <w:color w:val="000000"/>
          <w:sz w:val="24"/>
        </w:rPr>
        <w:t>10.2.</w:t>
      </w:r>
      <w:r w:rsidR="00985F82">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Korzystanie z Platformy e-Zamówienia jest bezpłatne. </w:t>
      </w:r>
    </w:p>
    <w:p w14:paraId="467D2626" w14:textId="0CFB01AC" w:rsidR="00EE779B" w:rsidRPr="00EE779B" w:rsidRDefault="00EE779B" w:rsidP="00985F82">
      <w:pPr>
        <w:autoSpaceDE w:val="0"/>
        <w:autoSpaceDN w:val="0"/>
        <w:adjustRightInd w:val="0"/>
        <w:spacing w:line="240" w:lineRule="auto"/>
        <w:ind w:left="709" w:hanging="283"/>
        <w:rPr>
          <w:rFonts w:ascii="Times New Roman" w:eastAsiaTheme="minorHAnsi" w:hAnsi="Times New Roman"/>
          <w:color w:val="000000"/>
          <w:sz w:val="24"/>
        </w:rPr>
      </w:pPr>
      <w:r w:rsidRPr="00EE779B">
        <w:rPr>
          <w:rFonts w:ascii="Times New Roman" w:eastAsiaTheme="minorHAnsi" w:hAnsi="Times New Roman"/>
          <w:color w:val="000000"/>
          <w:sz w:val="24"/>
        </w:rPr>
        <w:t>10.3.</w:t>
      </w:r>
      <w:r w:rsidR="00985F82">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Zamawiający wyznacza następujące osoby do kontaktu z wykonawcami: </w:t>
      </w:r>
      <w:r w:rsidR="002626CE">
        <w:rPr>
          <w:rFonts w:ascii="Times New Roman" w:eastAsiaTheme="minorHAnsi" w:hAnsi="Times New Roman"/>
          <w:color w:val="000000"/>
          <w:sz w:val="24"/>
        </w:rPr>
        <w:br/>
      </w:r>
      <w:r w:rsidRPr="00EE779B">
        <w:rPr>
          <w:rFonts w:ascii="Times New Roman" w:eastAsiaTheme="minorHAnsi" w:hAnsi="Times New Roman"/>
          <w:color w:val="000000"/>
          <w:sz w:val="24"/>
        </w:rPr>
        <w:t>Pan</w:t>
      </w:r>
      <w:r w:rsidR="00EB38FD">
        <w:rPr>
          <w:rFonts w:ascii="Times New Roman" w:eastAsiaTheme="minorHAnsi" w:hAnsi="Times New Roman"/>
          <w:color w:val="000000"/>
          <w:sz w:val="24"/>
        </w:rPr>
        <w:t>i</w:t>
      </w:r>
      <w:r w:rsidR="00096CE3">
        <w:rPr>
          <w:rFonts w:ascii="Times New Roman" w:eastAsiaTheme="minorHAnsi" w:hAnsi="Times New Roman"/>
          <w:color w:val="000000"/>
          <w:sz w:val="24"/>
        </w:rPr>
        <w:t xml:space="preserve"> </w:t>
      </w:r>
      <w:r w:rsidR="00464C20">
        <w:rPr>
          <w:rFonts w:ascii="Times New Roman" w:eastAsiaTheme="minorHAnsi" w:hAnsi="Times New Roman"/>
          <w:color w:val="000000"/>
          <w:sz w:val="24"/>
        </w:rPr>
        <w:t>Joanna Nowak</w:t>
      </w:r>
      <w:r w:rsidR="00096CE3">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tel.  13 </w:t>
      </w:r>
      <w:r w:rsidR="004279E4">
        <w:rPr>
          <w:rFonts w:ascii="Times New Roman" w:eastAsiaTheme="minorHAnsi" w:hAnsi="Times New Roman"/>
          <w:color w:val="000000"/>
          <w:sz w:val="24"/>
        </w:rPr>
        <w:t>43 29 13</w:t>
      </w:r>
      <w:r w:rsidR="009850D9">
        <w:rPr>
          <w:rFonts w:ascii="Times New Roman" w:eastAsiaTheme="minorHAnsi" w:hAnsi="Times New Roman"/>
          <w:color w:val="000000"/>
          <w:sz w:val="24"/>
        </w:rPr>
        <w:t>1</w:t>
      </w:r>
      <w:r w:rsidRPr="00EE779B">
        <w:rPr>
          <w:rFonts w:ascii="Times New Roman" w:eastAsiaTheme="minorHAnsi" w:hAnsi="Times New Roman"/>
          <w:color w:val="000000"/>
          <w:sz w:val="24"/>
        </w:rPr>
        <w:t xml:space="preserve">, </w:t>
      </w:r>
      <w:r w:rsidR="009411DC">
        <w:rPr>
          <w:rFonts w:ascii="Times New Roman" w:eastAsiaTheme="minorHAnsi" w:hAnsi="Times New Roman"/>
          <w:color w:val="000000"/>
          <w:sz w:val="24"/>
        </w:rPr>
        <w:t xml:space="preserve">Pani </w:t>
      </w:r>
      <w:r w:rsidR="00464C20">
        <w:rPr>
          <w:rFonts w:ascii="Times New Roman" w:eastAsiaTheme="minorHAnsi" w:hAnsi="Times New Roman"/>
          <w:color w:val="000000"/>
          <w:sz w:val="24"/>
        </w:rPr>
        <w:t>Karolina Palcar</w:t>
      </w:r>
      <w:r w:rsidR="009411DC">
        <w:rPr>
          <w:rFonts w:ascii="Times New Roman" w:eastAsiaTheme="minorHAnsi" w:hAnsi="Times New Roman"/>
          <w:color w:val="000000"/>
          <w:sz w:val="24"/>
        </w:rPr>
        <w:t xml:space="preserve"> 13 43 29 13</w:t>
      </w:r>
      <w:r w:rsidR="00464C20">
        <w:rPr>
          <w:rFonts w:ascii="Times New Roman" w:eastAsiaTheme="minorHAnsi" w:hAnsi="Times New Roman"/>
          <w:color w:val="000000"/>
          <w:sz w:val="24"/>
        </w:rPr>
        <w:t>5</w:t>
      </w:r>
      <w:r w:rsidR="009411DC">
        <w:rPr>
          <w:rFonts w:ascii="Times New Roman" w:eastAsiaTheme="minorHAnsi" w:hAnsi="Times New Roman"/>
          <w:color w:val="000000"/>
          <w:sz w:val="24"/>
        </w:rPr>
        <w:t xml:space="preserve">, </w:t>
      </w:r>
      <w:r w:rsidR="009850D9">
        <w:rPr>
          <w:rFonts w:ascii="Times New Roman" w:eastAsiaTheme="minorHAnsi" w:hAnsi="Times New Roman"/>
          <w:color w:val="000000"/>
          <w:sz w:val="24"/>
        </w:rPr>
        <w:br/>
      </w:r>
      <w:r w:rsidRPr="00EE779B">
        <w:rPr>
          <w:rFonts w:ascii="Times New Roman" w:eastAsiaTheme="minorHAnsi" w:hAnsi="Times New Roman"/>
          <w:color w:val="000000"/>
          <w:sz w:val="24"/>
        </w:rPr>
        <w:t>e-mail: przetarg@dukla.pl</w:t>
      </w:r>
      <w:r w:rsidR="004279E4">
        <w:rPr>
          <w:rFonts w:ascii="Times New Roman" w:eastAsiaTheme="minorHAnsi" w:hAnsi="Times New Roman"/>
          <w:color w:val="000000"/>
          <w:sz w:val="24"/>
        </w:rPr>
        <w:t>.</w:t>
      </w:r>
    </w:p>
    <w:p w14:paraId="4A2D5BD1" w14:textId="2A812D7F" w:rsidR="00EE779B" w:rsidRDefault="00EE779B" w:rsidP="00985F82">
      <w:pPr>
        <w:autoSpaceDE w:val="0"/>
        <w:autoSpaceDN w:val="0"/>
        <w:adjustRightInd w:val="0"/>
        <w:spacing w:line="240" w:lineRule="auto"/>
        <w:ind w:left="709" w:hanging="283"/>
        <w:rPr>
          <w:rFonts w:ascii="Times New Roman" w:eastAsiaTheme="minorHAnsi" w:hAnsi="Times New Roman"/>
          <w:color w:val="000000"/>
          <w:sz w:val="24"/>
        </w:rPr>
      </w:pPr>
      <w:r w:rsidRPr="00EE779B">
        <w:rPr>
          <w:rFonts w:ascii="Times New Roman" w:eastAsiaTheme="minorHAnsi" w:hAnsi="Times New Roman"/>
          <w:color w:val="000000"/>
          <w:sz w:val="24"/>
        </w:rPr>
        <w:t>10.4.</w:t>
      </w:r>
      <w:r w:rsidR="00985F82">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Adres strony internetowej prowadzonego postępowania (link prowadzący bezpośrednio do widoku postępowania na Platformie e-Zamówienia): </w:t>
      </w:r>
    </w:p>
    <w:p w14:paraId="3F6AA13B" w14:textId="77777777" w:rsidR="00EB38FD" w:rsidRDefault="00EB38FD" w:rsidP="002626CE">
      <w:pPr>
        <w:autoSpaceDE w:val="0"/>
        <w:autoSpaceDN w:val="0"/>
        <w:adjustRightInd w:val="0"/>
        <w:spacing w:line="240" w:lineRule="auto"/>
        <w:ind w:left="709" w:hanging="709"/>
        <w:rPr>
          <w:rFonts w:ascii="Times New Roman" w:eastAsiaTheme="minorHAnsi" w:hAnsi="Times New Roman"/>
          <w:color w:val="000000"/>
          <w:sz w:val="24"/>
        </w:rPr>
      </w:pPr>
    </w:p>
    <w:p w14:paraId="7A292FA1" w14:textId="3DAC147B" w:rsidR="00526B5D" w:rsidRDefault="00CA1C04" w:rsidP="002626CE">
      <w:pPr>
        <w:autoSpaceDE w:val="0"/>
        <w:autoSpaceDN w:val="0"/>
        <w:adjustRightInd w:val="0"/>
        <w:spacing w:line="240" w:lineRule="auto"/>
        <w:ind w:left="709" w:hanging="709"/>
        <w:rPr>
          <w:color w:val="FF0000"/>
        </w:rPr>
      </w:pPr>
      <w:hyperlink r:id="rId11" w:history="1">
        <w:r w:rsidRPr="00D1110F">
          <w:rPr>
            <w:rStyle w:val="Hipercze"/>
          </w:rPr>
          <w:t>https://ezamowienia.gov.pl/mp-client/tenders/ocds-148610-2d6e5ee1-22e4-4385-bf2f-6be2bc42a80f</w:t>
        </w:r>
      </w:hyperlink>
    </w:p>
    <w:p w14:paraId="2FAC1D7A" w14:textId="77777777" w:rsidR="00CA1C04" w:rsidRDefault="00CA1C04" w:rsidP="002626CE">
      <w:pPr>
        <w:autoSpaceDE w:val="0"/>
        <w:autoSpaceDN w:val="0"/>
        <w:adjustRightInd w:val="0"/>
        <w:spacing w:line="240" w:lineRule="auto"/>
        <w:ind w:left="709" w:hanging="709"/>
        <w:rPr>
          <w:color w:val="FF0000"/>
        </w:rPr>
      </w:pPr>
    </w:p>
    <w:p w14:paraId="27B3BF41" w14:textId="6F27AE3B"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7E06C633" w14:textId="77777777" w:rsidR="00985F82" w:rsidRPr="00EE779B" w:rsidRDefault="00985F82" w:rsidP="002626CE">
      <w:pPr>
        <w:autoSpaceDE w:val="0"/>
        <w:autoSpaceDN w:val="0"/>
        <w:adjustRightInd w:val="0"/>
        <w:spacing w:line="240" w:lineRule="auto"/>
        <w:ind w:left="709" w:hanging="709"/>
        <w:rPr>
          <w:rFonts w:ascii="Times New Roman" w:eastAsiaTheme="minorHAnsi" w:hAnsi="Times New Roman"/>
          <w:color w:val="000000"/>
          <w:sz w:val="24"/>
        </w:rPr>
      </w:pPr>
    </w:p>
    <w:p w14:paraId="35BCF9B4"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79284B" w:rsidRDefault="00EE779B" w:rsidP="002626CE">
      <w:pPr>
        <w:autoSpaceDE w:val="0"/>
        <w:autoSpaceDN w:val="0"/>
        <w:adjustRightInd w:val="0"/>
        <w:spacing w:line="240" w:lineRule="auto"/>
        <w:ind w:left="709" w:hanging="709"/>
        <w:rPr>
          <w:rFonts w:ascii="Times New Roman" w:eastAsiaTheme="minorHAnsi" w:hAnsi="Times New Roman"/>
          <w:sz w:val="24"/>
        </w:rPr>
      </w:pPr>
    </w:p>
    <w:p w14:paraId="48E583ED" w14:textId="297B8129" w:rsidR="00526B5D" w:rsidRDefault="0031381F" w:rsidP="00526B5D">
      <w:pPr>
        <w:spacing w:line="240" w:lineRule="auto"/>
        <w:rPr>
          <w:rFonts w:ascii="Roboto" w:hAnsi="Roboto"/>
          <w:color w:val="4A4A4A"/>
          <w:sz w:val="24"/>
          <w:lang w:eastAsia="pl-PL"/>
        </w:rPr>
      </w:pPr>
      <w:r w:rsidRPr="00200733">
        <w:rPr>
          <w:color w:val="FF0000"/>
        </w:rPr>
        <w:tab/>
      </w:r>
      <w:r w:rsidR="00CA1C04">
        <w:rPr>
          <w:rFonts w:ascii="Roboto" w:hAnsi="Roboto"/>
          <w:color w:val="4A4A4A"/>
          <w:shd w:val="clear" w:color="auto" w:fill="FFFFFF"/>
        </w:rPr>
        <w:t>ocds-148610-2d6e5ee1-22e4-4385-bf2f-6be2bc42a80f</w:t>
      </w:r>
    </w:p>
    <w:p w14:paraId="0B7E2248" w14:textId="77777777" w:rsidR="00526B5D" w:rsidRPr="00526B5D" w:rsidRDefault="00526B5D" w:rsidP="00526B5D">
      <w:pPr>
        <w:spacing w:line="240" w:lineRule="auto"/>
        <w:rPr>
          <w:rFonts w:ascii="Roboto" w:hAnsi="Roboto"/>
          <w:color w:val="4A4A4A"/>
          <w:sz w:val="24"/>
          <w:lang w:eastAsia="pl-PL"/>
        </w:rPr>
      </w:pPr>
    </w:p>
    <w:p w14:paraId="43299DD7" w14:textId="48B7E5A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w:t>
      </w:r>
      <w:r w:rsidR="009411DC">
        <w:rPr>
          <w:rFonts w:ascii="Times New Roman" w:eastAsiaTheme="minorHAnsi" w:hAnsi="Times New Roman"/>
          <w:color w:val="000000"/>
          <w:sz w:val="24"/>
        </w:rPr>
        <w:br/>
      </w:r>
      <w:r w:rsidRPr="00EE779B">
        <w:rPr>
          <w:rFonts w:ascii="Times New Roman" w:eastAsiaTheme="minorHAnsi" w:hAnsi="Times New Roman"/>
          <w:color w:val="000000"/>
          <w:sz w:val="24"/>
        </w:rPr>
        <w:t xml:space="preserve">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10.7. Przeglądanie i pobieranie publicznej treści dokumentacji postępowania nie wymaga posiadania konta na Platformie e-Zamówienia ani logowania. </w:t>
      </w:r>
    </w:p>
    <w:p w14:paraId="40166555" w14:textId="11A47D4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10.8. Sposób sporządzenia dokumentów elektronicznych lub dokumentów elektronicznych będących kopią elektroniczną treści zapisanej w postaci papierowej (cyfrowe odwzorowania) musi być zgodny z wymaganiami określonymi w rozporządzeniu Prezesa Rady Ministrów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3C2BC520"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t>
      </w:r>
      <w:r w:rsidR="009411DC">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Pzp, ww. regulacje nie będą miały bezpośredniego zastosowania. </w:t>
      </w:r>
    </w:p>
    <w:p w14:paraId="57E92D66"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dokumenty2, inne niż wymienione w § 2 ust. 1 rozporządzenia Prezesa Rady Ministrów w sprawie wymagań dla dokumentów elektronicznych, przekazywane w postępowaniu sporządza się w postaci elektronicznej: </w:t>
      </w:r>
    </w:p>
    <w:p w14:paraId="277F82A4" w14:textId="5ABE0511" w:rsidR="00EE779B" w:rsidRPr="00377519" w:rsidRDefault="00EE779B">
      <w:pPr>
        <w:pStyle w:val="Akapitzlist"/>
        <w:numPr>
          <w:ilvl w:val="4"/>
          <w:numId w:val="45"/>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377519">
        <w:rPr>
          <w:rFonts w:ascii="Times New Roman" w:eastAsiaTheme="minorHAnsi" w:hAnsi="Times New Roman"/>
          <w:color w:val="000000"/>
          <w:sz w:val="24"/>
        </w:rPr>
        <w:t xml:space="preserve">w sprawie Krajowych Ram Interoperacyjności (i przekazuje się jako załącznik), lub </w:t>
      </w:r>
    </w:p>
    <w:p w14:paraId="61C38639" w14:textId="77777777" w:rsidR="00EE779B" w:rsidRPr="00377519" w:rsidRDefault="00EE779B">
      <w:pPr>
        <w:pStyle w:val="Akapitzlist"/>
        <w:numPr>
          <w:ilvl w:val="4"/>
          <w:numId w:val="45"/>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36F66E61"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t>
      </w:r>
      <w:r w:rsidR="00200733">
        <w:rPr>
          <w:rFonts w:ascii="Times New Roman" w:eastAsiaTheme="minorHAnsi" w:hAnsi="Times New Roman"/>
          <w:color w:val="000000"/>
          <w:sz w:val="24"/>
        </w:rPr>
        <w:br/>
      </w:r>
      <w:r w:rsidRPr="00EE779B">
        <w:rPr>
          <w:rFonts w:ascii="Times New Roman" w:eastAsiaTheme="minorHAnsi" w:hAnsi="Times New Roman"/>
          <w:color w:val="000000"/>
          <w:sz w:val="24"/>
        </w:rPr>
        <w:t>w rozumieniu przepisów ustawy z dnia 16 kwietnia 1993 r. o zwalczaniu nieuczciwej konkurencji (</w:t>
      </w:r>
      <w:r w:rsidR="00200733" w:rsidRPr="00200733">
        <w:rPr>
          <w:rFonts w:ascii="Times New Roman" w:eastAsiaTheme="minorHAnsi" w:hAnsi="Times New Roman"/>
          <w:color w:val="000000"/>
          <w:sz w:val="24"/>
        </w:rPr>
        <w:t>Dz.U.2022.1233 t.j.</w:t>
      </w:r>
      <w:r w:rsidR="00200733">
        <w:rPr>
          <w:rFonts w:ascii="Times New Roman" w:eastAsiaTheme="minorHAnsi" w:hAnsi="Times New Roman"/>
          <w:color w:val="000000"/>
          <w:sz w:val="24"/>
        </w:rPr>
        <w:t>)</w:t>
      </w:r>
      <w:r w:rsidR="00200733" w:rsidRPr="00200733">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wykonawca, w celu utrzymania w poufności tych informacji, przekazuje je w wydzielonym i odpowiednio oznaczonym pliku, wraz z jednoczesnym zaznaczeniem w nazwie pliku „Dokument stanowiący tajemnicę przedsiębiorstwa”. </w:t>
      </w:r>
    </w:p>
    <w:p w14:paraId="3708C153" w14:textId="26F55BDA"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t>
      </w:r>
      <w:r w:rsidR="00200733">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szczególności przekazywanie wezwań i zawiadomień, zadawanie pytań i udzielanie odpowiedzi. Formularze do komunikacji umożliwiają również dołączenie załącznika do przesyłanej wiadomości (przycisk „dodaj załącznik”). </w:t>
      </w:r>
    </w:p>
    <w:p w14:paraId="65ED4EDD" w14:textId="75E27CEE" w:rsidR="00EE779B" w:rsidRPr="00EE779B" w:rsidRDefault="00EE779B" w:rsidP="00281148">
      <w:pPr>
        <w:autoSpaceDE w:val="0"/>
        <w:autoSpaceDN w:val="0"/>
        <w:adjustRightInd w:val="0"/>
        <w:spacing w:line="240" w:lineRule="auto"/>
        <w:ind w:left="709"/>
        <w:rPr>
          <w:rFonts w:ascii="Times New Roman" w:eastAsiaTheme="minorHAnsi" w:hAnsi="Times New Roman"/>
          <w:color w:val="000000"/>
          <w:sz w:val="24"/>
        </w:rPr>
      </w:pPr>
      <w:r w:rsidRPr="00EE779B">
        <w:rPr>
          <w:rFonts w:ascii="Times New Roman" w:eastAsiaTheme="minorHAnsi" w:hAnsi="Times New Roman"/>
          <w:color w:val="000000"/>
          <w:sz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wszytym podpisem (typ wewnętrzny). </w:t>
      </w:r>
    </w:p>
    <w:p w14:paraId="5BF75996"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w:t>
      </w:r>
      <w:r w:rsidRPr="00EE779B">
        <w:rPr>
          <w:rFonts w:ascii="Times New Roman" w:eastAsiaTheme="minorHAnsi" w:hAnsi="Times New Roman"/>
          <w:color w:val="000000"/>
          <w:sz w:val="24"/>
        </w:rPr>
        <w:lastRenderedPageBreak/>
        <w:t xml:space="preserve">zamówienia5 wystarczające jest posiadanie tzw. konta uproszczonego na Platformie e-Zamówienia. </w:t>
      </w:r>
    </w:p>
    <w:p w14:paraId="3B34BF83"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1AB215ED"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10.15.</w:t>
      </w:r>
      <w:r w:rsidR="00EB38FD">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Maksymalny rozmiar plików przesyłanych za pośrednictwem „Formularzy do komunikacji” wynosi 150 MB (wielkość ta dotyczy plików przesyłanych jako załączniki do jednego formularza). </w:t>
      </w:r>
    </w:p>
    <w:p w14:paraId="3406B140" w14:textId="6845B85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960BD2">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3E95B8AE"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10.18. W szczególnie uzasadnionych przypadkach uniemożliwiających komunikację wykonawcy i Zamawiającego za pośrednictwem Platformy e-Zamówienia, Zamawiający dopuszcza komunikację za pomocą poczty elektronicznej na adres 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postępowaniu). </w:t>
      </w:r>
    </w:p>
    <w:p w14:paraId="08251B98" w14:textId="77777777" w:rsidR="00E81F58" w:rsidRPr="00EE779B" w:rsidRDefault="00E81F58" w:rsidP="002626CE">
      <w:pPr>
        <w:autoSpaceDE w:val="0"/>
        <w:autoSpaceDN w:val="0"/>
        <w:adjustRightInd w:val="0"/>
        <w:spacing w:line="240" w:lineRule="auto"/>
        <w:ind w:left="709" w:hanging="709"/>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29DE44D6"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w zakładce „Informacje podstawowe”. </w:t>
      </w:r>
    </w:p>
    <w:p w14:paraId="0DC414FD" w14:textId="77777777"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55C96E6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3. Następnie wykonawca powinien pobrać „Formularz ofertowy”, zapisać go na dysku komputera użytkownika, uzupełnić pozostałymi danymi wymaganymi przez Zamawiającego i</w:t>
      </w:r>
      <w:r w:rsidR="00281148">
        <w:rPr>
          <w:rFonts w:ascii="Times New Roman" w:eastAsiaTheme="minorHAnsi" w:hAnsi="Times New Roman"/>
          <w:color w:val="000000"/>
          <w:sz w:val="24"/>
        </w:rPr>
        <w:t> </w:t>
      </w:r>
      <w:r w:rsidRPr="00EE779B">
        <w:rPr>
          <w:rFonts w:ascii="Times New Roman" w:eastAsiaTheme="minorHAnsi" w:hAnsi="Times New Roman"/>
          <w:color w:val="000000"/>
          <w:sz w:val="24"/>
        </w:rPr>
        <w:t xml:space="preserve">ponownie zapisać na dysku komputera użytkownika oraz podpisać odpowiednim rodzajem podpisu elektronicznego, zgodnie z pkt 7. </w:t>
      </w:r>
    </w:p>
    <w:p w14:paraId="7FFFA80D"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Acrobat Reader DC. </w:t>
      </w:r>
    </w:p>
    <w:p w14:paraId="0DDF0472" w14:textId="7B2C4D8F"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4. Wykonawca składa ofertę za pośrednictwem zakładki „Oferty/wnioski”, widocznej</w:t>
      </w:r>
      <w:r w:rsidR="00281148">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3FBA377F" w14:textId="2687DC8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5. Wykonawca dodaje wybrany z dysku i uprzednio podpisany „Formularz oferty”</w:t>
      </w:r>
      <w:r w:rsidR="00281148">
        <w:rPr>
          <w:rFonts w:ascii="Times New Roman" w:eastAsiaTheme="minorHAnsi" w:hAnsi="Times New Roman"/>
          <w:color w:val="000000"/>
          <w:sz w:val="24"/>
        </w:rPr>
        <w:br/>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126A991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w:t>
      </w:r>
      <w:r w:rsidRPr="00EE779B">
        <w:rPr>
          <w:rFonts w:ascii="Times New Roman" w:eastAsiaTheme="minorHAnsi" w:hAnsi="Times New Roman"/>
          <w:color w:val="000000"/>
          <w:sz w:val="24"/>
        </w:rPr>
        <w:lastRenderedPageBreak/>
        <w:t xml:space="preserve">tajemnicę przedsiębiorstwa jak i uzasadnienie zastrzeżenia tajemnicy przedsiębiorstwa należy dodać w polu „Załączniki i inne dokumenty przedstawione w ofercie przez Wykonawcę”. </w:t>
      </w:r>
    </w:p>
    <w:p w14:paraId="3C50E7C3" w14:textId="44DEB67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77EA57AB"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 xml:space="preserve">wchodzące w skład oferty lub składane wraz z ofertą, które są zgodne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W zależności od rodzaju podpisu</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5A02F1">
      <w:pPr>
        <w:autoSpaceDE w:val="0"/>
        <w:autoSpaceDN w:val="0"/>
        <w:adjustRightInd w:val="0"/>
        <w:spacing w:after="66" w:line="240" w:lineRule="auto"/>
        <w:ind w:left="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Default="008D0E4F" w:rsidP="004B0D72">
      <w:pPr>
        <w:pStyle w:val="tytu"/>
      </w:pPr>
      <w:r w:rsidRPr="006261C4">
        <w:t>WYMAGANIA DOTYCZĄCE WADIUM</w:t>
      </w:r>
    </w:p>
    <w:p w14:paraId="3420EEC0" w14:textId="14E1FC8E" w:rsidR="00EB38FD" w:rsidRDefault="00B56BB5" w:rsidP="00CA1C04">
      <w:pPr>
        <w:spacing w:line="240" w:lineRule="auto"/>
        <w:ind w:left="482"/>
        <w:rPr>
          <w:rFonts w:ascii="Times New Roman" w:hAnsi="Times New Roman"/>
          <w:sz w:val="24"/>
          <w:lang w:eastAsia="pl-PL"/>
        </w:rPr>
      </w:pPr>
      <w:r>
        <w:rPr>
          <w:rFonts w:ascii="Times New Roman" w:hAnsi="Times New Roman"/>
          <w:sz w:val="24"/>
          <w:lang w:eastAsia="pl-PL"/>
        </w:rPr>
        <w:t>Nie dotyczy</w:t>
      </w:r>
    </w:p>
    <w:p w14:paraId="3F9B1D36" w14:textId="77777777" w:rsidR="009968D2" w:rsidRPr="006261C4" w:rsidRDefault="002B4A00" w:rsidP="004B0D72">
      <w:pPr>
        <w:pStyle w:val="tytu"/>
        <w:numPr>
          <w:ilvl w:val="0"/>
          <w:numId w:val="37"/>
        </w:numPr>
      </w:pPr>
      <w:r w:rsidRPr="006261C4">
        <w:t xml:space="preserve">TERMIN ZWIĄZANIA OFERTĄ </w:t>
      </w:r>
    </w:p>
    <w:p w14:paraId="3CBC7643" w14:textId="77777777" w:rsidR="002B4A00" w:rsidRPr="00FC5C8B" w:rsidRDefault="002B4A00">
      <w:pPr>
        <w:pStyle w:val="Akapitzlist"/>
        <w:numPr>
          <w:ilvl w:val="1"/>
          <w:numId w:val="43"/>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5531C97A"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w:t>
      </w:r>
      <w:r w:rsidRPr="00E81F58">
        <w:rPr>
          <w:rFonts w:ascii="Times New Roman" w:hAnsi="Times New Roman"/>
          <w:sz w:val="24"/>
        </w:rPr>
        <w:t xml:space="preserve">dnia </w:t>
      </w:r>
      <w:r w:rsidR="00B56BB5" w:rsidRPr="00B56BB5">
        <w:rPr>
          <w:rFonts w:ascii="Times New Roman" w:hAnsi="Times New Roman"/>
          <w:color w:val="000000" w:themeColor="text1"/>
          <w:sz w:val="24"/>
        </w:rPr>
        <w:t>6</w:t>
      </w:r>
      <w:r w:rsidR="00200733" w:rsidRPr="00B56BB5">
        <w:rPr>
          <w:rFonts w:ascii="Times New Roman" w:hAnsi="Times New Roman"/>
          <w:color w:val="000000" w:themeColor="text1"/>
          <w:sz w:val="24"/>
        </w:rPr>
        <w:t xml:space="preserve"> </w:t>
      </w:r>
      <w:r w:rsidR="00B56BB5" w:rsidRPr="00B56BB5">
        <w:rPr>
          <w:rFonts w:ascii="Times New Roman" w:hAnsi="Times New Roman"/>
          <w:color w:val="000000" w:themeColor="text1"/>
          <w:sz w:val="24"/>
        </w:rPr>
        <w:t>czerwca</w:t>
      </w:r>
      <w:r w:rsidRPr="00B56BB5">
        <w:rPr>
          <w:rFonts w:ascii="Times New Roman" w:hAnsi="Times New Roman"/>
          <w:color w:val="000000" w:themeColor="text1"/>
          <w:sz w:val="24"/>
        </w:rPr>
        <w:t xml:space="preserve"> 202</w:t>
      </w:r>
      <w:r w:rsidR="00200733" w:rsidRPr="00B56BB5">
        <w:rPr>
          <w:rFonts w:ascii="Times New Roman" w:hAnsi="Times New Roman"/>
          <w:color w:val="000000" w:themeColor="text1"/>
          <w:sz w:val="24"/>
        </w:rPr>
        <w:t>5</w:t>
      </w:r>
      <w:r w:rsidRPr="00B56BB5">
        <w:rPr>
          <w:rFonts w:ascii="Times New Roman" w:hAnsi="Times New Roman"/>
          <w:color w:val="000000" w:themeColor="text1"/>
          <w:sz w:val="24"/>
        </w:rPr>
        <w:t xml:space="preserve"> roku</w:t>
      </w:r>
      <w:r w:rsidRPr="006261C4">
        <w:rPr>
          <w:rFonts w:ascii="Times New Roman" w:hAnsi="Times New Roman"/>
          <w:sz w:val="24"/>
        </w:rPr>
        <w:t>,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403A3326"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1B2039">
        <w:rPr>
          <w:rFonts w:ascii="Times New Roman" w:eastAsiaTheme="minorHAnsi" w:hAnsi="Times New Roman"/>
          <w:sz w:val="24"/>
        </w:rPr>
        <w:br/>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68591632" w:rsidR="002B4A00" w:rsidRPr="001B2039"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240DF36B" w14:textId="77777777" w:rsidR="001B2039" w:rsidRPr="006261C4" w:rsidRDefault="001B2039" w:rsidP="001B2039">
      <w:pPr>
        <w:pStyle w:val="Akapitzlist"/>
        <w:spacing w:line="240" w:lineRule="auto"/>
        <w:ind w:left="851"/>
        <w:rPr>
          <w:rFonts w:ascii="Times New Roman" w:hAnsi="Times New Roman"/>
          <w:sz w:val="24"/>
        </w:rPr>
      </w:pPr>
    </w:p>
    <w:p w14:paraId="1BEE9CA3" w14:textId="77777777" w:rsidR="00723B26" w:rsidRDefault="00723B26" w:rsidP="004B0D72">
      <w:pPr>
        <w:pStyle w:val="tytu"/>
        <w:numPr>
          <w:ilvl w:val="0"/>
          <w:numId w:val="43"/>
        </w:numPr>
      </w:pPr>
      <w:r w:rsidRPr="006261C4">
        <w:t>OPIS SPOSOBU PRZYGOTOWANIA OFERTY</w:t>
      </w:r>
    </w:p>
    <w:p w14:paraId="1681E850" w14:textId="77777777" w:rsidR="0007454E" w:rsidRPr="0007454E" w:rsidRDefault="0007454E" w:rsidP="0007454E">
      <w:pPr>
        <w:rPr>
          <w:lang w:eastAsia="pl-PL"/>
        </w:rPr>
      </w:pPr>
    </w:p>
    <w:p w14:paraId="4B0D45F5" w14:textId="7F034DAE" w:rsidR="0007454E" w:rsidRPr="0007454E" w:rsidRDefault="0007454E" w:rsidP="00CD043C">
      <w:pPr>
        <w:pStyle w:val="Akapitzlist"/>
        <w:numPr>
          <w:ilvl w:val="1"/>
          <w:numId w:val="38"/>
        </w:numPr>
        <w:tabs>
          <w:tab w:val="left" w:pos="1276"/>
        </w:tabs>
        <w:spacing w:line="240" w:lineRule="auto"/>
        <w:rPr>
          <w:rFonts w:ascii="Times New Roman" w:hAnsi="Times New Roman"/>
          <w:color w:val="000000" w:themeColor="text1"/>
          <w:sz w:val="24"/>
        </w:rPr>
      </w:pPr>
      <w:r w:rsidRPr="00EE779B">
        <w:rPr>
          <w:rFonts w:ascii="Times New Roman" w:eastAsiaTheme="minorHAnsi" w:hAnsi="Times New Roman"/>
          <w:color w:val="000000"/>
          <w:sz w:val="24"/>
        </w:rPr>
        <w:t>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 w podglądzie postępowania w zakładce „Informacje podstawowe”.</w:t>
      </w:r>
    </w:p>
    <w:p w14:paraId="2BFBE4E5" w14:textId="10BA02E2" w:rsidR="00377519"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Oferta mu</w:t>
      </w:r>
      <w:r w:rsidR="00CE7B64">
        <w:rPr>
          <w:rFonts w:ascii="Times New Roman" w:hAnsi="Times New Roman"/>
          <w:sz w:val="24"/>
        </w:rPr>
        <w:t>si</w:t>
      </w:r>
      <w:r w:rsidRPr="00377519">
        <w:rPr>
          <w:rFonts w:ascii="Times New Roman" w:hAnsi="Times New Roman"/>
          <w:sz w:val="24"/>
        </w:rPr>
        <w:t xml:space="preserve"> być sporządzona w </w:t>
      </w:r>
      <w:r w:rsidRPr="00B56BB5">
        <w:rPr>
          <w:rFonts w:ascii="Times New Roman" w:hAnsi="Times New Roman"/>
          <w:sz w:val="24"/>
          <w:u w:val="single"/>
        </w:rPr>
        <w:t>języku polskim</w:t>
      </w:r>
      <w:r w:rsidRPr="00377519">
        <w:rPr>
          <w:rFonts w:ascii="Times New Roman" w:hAnsi="Times New Roman"/>
          <w:sz w:val="24"/>
        </w:rPr>
        <w:t xml:space="preserve">, z zachowaniem postaci elektronicznej w formacie danych: .pdf, .doc, .docx, .rtf,.xps, .odt.1 w formie elektronicznej (tj. podpisanej kwalifikowanym podpisem elektronicznym) lub </w:t>
      </w:r>
      <w:r w:rsidR="00CE7B64">
        <w:rPr>
          <w:rFonts w:ascii="Times New Roman" w:hAnsi="Times New Roman"/>
          <w:sz w:val="24"/>
        </w:rPr>
        <w:br/>
      </w:r>
      <w:r w:rsidRPr="00377519">
        <w:rPr>
          <w:rFonts w:ascii="Times New Roman" w:hAnsi="Times New Roman"/>
          <w:sz w:val="24"/>
        </w:rPr>
        <w:t>w postaci elektronicznej opatrzonej podpisem z</w:t>
      </w:r>
      <w:r w:rsidR="00377519">
        <w:rPr>
          <w:rFonts w:ascii="Times New Roman" w:hAnsi="Times New Roman"/>
          <w:sz w:val="24"/>
        </w:rPr>
        <w:t>aufanym lub podpisem osobistym</w:t>
      </w:r>
      <w:r w:rsidR="004B2535">
        <w:rPr>
          <w:rFonts w:ascii="Times New Roman" w:hAnsi="Times New Roman"/>
          <w:sz w:val="24"/>
        </w:rPr>
        <w:t xml:space="preserve"> </w:t>
      </w:r>
      <w:r w:rsidR="004B2535" w:rsidRPr="004B2535">
        <w:rPr>
          <w:rFonts w:ascii="Times New Roman" w:hAnsi="Times New Roman"/>
          <w:b/>
          <w:bCs/>
          <w:sz w:val="24"/>
        </w:rPr>
        <w:t>– Załącznik nr 2 do SWZ</w:t>
      </w:r>
      <w:r w:rsidR="00CE7B64">
        <w:rPr>
          <w:rFonts w:ascii="Times New Roman" w:hAnsi="Times New Roman"/>
          <w:b/>
          <w:bCs/>
          <w:sz w:val="24"/>
        </w:rPr>
        <w:t xml:space="preserve"> i/lub interaktywnego formu</w:t>
      </w:r>
      <w:r w:rsidR="00A204D2">
        <w:rPr>
          <w:rFonts w:ascii="Times New Roman" w:hAnsi="Times New Roman"/>
          <w:b/>
          <w:bCs/>
          <w:sz w:val="24"/>
        </w:rPr>
        <w:t>la</w:t>
      </w:r>
      <w:r w:rsidR="00CE7B64">
        <w:rPr>
          <w:rFonts w:ascii="Times New Roman" w:hAnsi="Times New Roman"/>
          <w:b/>
          <w:bCs/>
          <w:sz w:val="24"/>
        </w:rPr>
        <w:t>rza ofertowego</w:t>
      </w:r>
      <w:r w:rsidR="004B2535" w:rsidRPr="004B2535">
        <w:rPr>
          <w:rFonts w:ascii="Times New Roman" w:hAnsi="Times New Roman"/>
          <w:b/>
          <w:bCs/>
          <w:sz w:val="24"/>
        </w:rPr>
        <w:t>.</w:t>
      </w:r>
    </w:p>
    <w:p w14:paraId="7988EA32" w14:textId="77777777" w:rsidR="00815EDF"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77777777" w:rsidR="00815EDF" w:rsidRPr="006261C4"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o którym mowa w art. 125 ust. 1 Pzp</w:t>
      </w:r>
      <w:r w:rsidRPr="006261C4">
        <w:rPr>
          <w:rFonts w:ascii="Times New Roman" w:hAnsi="Times New Roman"/>
          <w:sz w:val="24"/>
        </w:rPr>
        <w:t>.</w:t>
      </w:r>
    </w:p>
    <w:p w14:paraId="152EB48E" w14:textId="77777777" w:rsidR="00815EDF" w:rsidRPr="00E716DD"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Pzp,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1AE934DC" w14:textId="76E5FB30" w:rsidR="00E716DD" w:rsidRPr="002A7499" w:rsidRDefault="00E716DD" w:rsidP="00E716DD">
      <w:pPr>
        <w:pStyle w:val="Akapitzlist"/>
        <w:numPr>
          <w:ilvl w:val="1"/>
          <w:numId w:val="38"/>
        </w:numPr>
        <w:tabs>
          <w:tab w:val="left" w:pos="1276"/>
        </w:tabs>
        <w:spacing w:line="240" w:lineRule="auto"/>
        <w:rPr>
          <w:rFonts w:ascii="Times New Roman" w:hAnsi="Times New Roman"/>
          <w:b/>
          <w:color w:val="000000" w:themeColor="text1"/>
          <w:sz w:val="24"/>
        </w:rPr>
      </w:pPr>
      <w:r>
        <w:rPr>
          <w:rFonts w:ascii="Times New Roman" w:hAnsi="Times New Roman"/>
          <w:sz w:val="24"/>
        </w:rPr>
        <w:t xml:space="preserve">Oświadczenie/a, o którym mowa w art. 7 ust. 1 ustawy z dnia 13 kwietnia 2022 r. – o szczególnych rozwiązaniach w zakresie przeciwdziałania wspieraniu agresji na Ukrainę oraz służących ochronie bezpieczeństwa narodowego stanowi dowód o braku okoliczności dotyczących wykluczenia z postępowania. – </w:t>
      </w:r>
      <w:r>
        <w:rPr>
          <w:rFonts w:ascii="Times New Roman" w:hAnsi="Times New Roman"/>
          <w:b/>
          <w:bCs/>
          <w:sz w:val="24"/>
        </w:rPr>
        <w:t>Załącznik nr 8 SWZ.</w:t>
      </w:r>
    </w:p>
    <w:p w14:paraId="33BA43AF" w14:textId="602664BF" w:rsidR="002A7499" w:rsidRPr="002A7499" w:rsidRDefault="002A7499" w:rsidP="00E716DD">
      <w:pPr>
        <w:pStyle w:val="Akapitzlist"/>
        <w:numPr>
          <w:ilvl w:val="1"/>
          <w:numId w:val="38"/>
        </w:numPr>
        <w:tabs>
          <w:tab w:val="left" w:pos="1276"/>
        </w:tabs>
        <w:spacing w:line="240" w:lineRule="auto"/>
        <w:rPr>
          <w:rFonts w:ascii="Times New Roman" w:hAnsi="Times New Roman"/>
          <w:b/>
          <w:color w:val="000000" w:themeColor="text1"/>
          <w:sz w:val="24"/>
          <w:u w:val="single"/>
        </w:rPr>
      </w:pPr>
      <w:r w:rsidRPr="006C3B9E">
        <w:rPr>
          <w:rFonts w:ascii="Times New Roman" w:hAnsi="Times New Roman"/>
          <w:b/>
          <w:color w:val="000000" w:themeColor="text1"/>
          <w:sz w:val="24"/>
        </w:rPr>
        <w:t>Wykonawca zobowiązany jest na dostarczenie zamawiającemu kosztorys</w:t>
      </w:r>
      <w:r w:rsidR="00EB38FD">
        <w:rPr>
          <w:rFonts w:ascii="Times New Roman" w:hAnsi="Times New Roman"/>
          <w:b/>
          <w:color w:val="000000" w:themeColor="text1"/>
          <w:sz w:val="24"/>
        </w:rPr>
        <w:t>u</w:t>
      </w:r>
      <w:r w:rsidRPr="006C3B9E">
        <w:rPr>
          <w:rFonts w:ascii="Times New Roman" w:hAnsi="Times New Roman"/>
          <w:b/>
          <w:color w:val="000000" w:themeColor="text1"/>
          <w:sz w:val="24"/>
        </w:rPr>
        <w:t xml:space="preserve"> ofertow</w:t>
      </w:r>
      <w:r w:rsidR="00EB38FD">
        <w:rPr>
          <w:rFonts w:ascii="Times New Roman" w:hAnsi="Times New Roman"/>
          <w:b/>
          <w:color w:val="000000" w:themeColor="text1"/>
          <w:sz w:val="24"/>
        </w:rPr>
        <w:t>ego</w:t>
      </w:r>
      <w:r w:rsidRPr="006C3B9E">
        <w:rPr>
          <w:rFonts w:ascii="Times New Roman" w:hAnsi="Times New Roman"/>
          <w:b/>
          <w:color w:val="000000" w:themeColor="text1"/>
          <w:sz w:val="24"/>
        </w:rPr>
        <w:t xml:space="preserve"> (zgodnie z ceną podan</w:t>
      </w:r>
      <w:r w:rsidR="004B6697" w:rsidRPr="006C3B9E">
        <w:rPr>
          <w:rFonts w:ascii="Times New Roman" w:hAnsi="Times New Roman"/>
          <w:b/>
          <w:color w:val="000000" w:themeColor="text1"/>
          <w:sz w:val="24"/>
        </w:rPr>
        <w:t>ą</w:t>
      </w:r>
      <w:r w:rsidRPr="006C3B9E">
        <w:rPr>
          <w:rFonts w:ascii="Times New Roman" w:hAnsi="Times New Roman"/>
          <w:b/>
          <w:color w:val="000000" w:themeColor="text1"/>
          <w:sz w:val="24"/>
        </w:rPr>
        <w:t xml:space="preserve"> w formularzu ofertowym) na etapie </w:t>
      </w:r>
      <w:r w:rsidRPr="006C3B9E">
        <w:rPr>
          <w:rFonts w:ascii="Times New Roman" w:hAnsi="Times New Roman"/>
          <w:b/>
          <w:color w:val="000000" w:themeColor="text1"/>
          <w:sz w:val="24"/>
        </w:rPr>
        <w:lastRenderedPageBreak/>
        <w:t xml:space="preserve">składania ofert. </w:t>
      </w:r>
      <w:r w:rsidRPr="006C3B9E">
        <w:rPr>
          <w:rFonts w:ascii="Times New Roman" w:hAnsi="Times New Roman"/>
          <w:b/>
          <w:color w:val="000000" w:themeColor="text1"/>
          <w:sz w:val="24"/>
          <w:u w:val="single"/>
        </w:rPr>
        <w:t>Kosztorys należy opracować na podstawie Przedmiar</w:t>
      </w:r>
      <w:r w:rsidR="006530AF" w:rsidRPr="006C3B9E">
        <w:rPr>
          <w:rFonts w:ascii="Times New Roman" w:hAnsi="Times New Roman"/>
          <w:b/>
          <w:color w:val="000000" w:themeColor="text1"/>
          <w:sz w:val="24"/>
          <w:u w:val="single"/>
        </w:rPr>
        <w:t>ów</w:t>
      </w:r>
      <w:r w:rsidRPr="006C3B9E">
        <w:rPr>
          <w:rFonts w:ascii="Times New Roman" w:hAnsi="Times New Roman"/>
          <w:b/>
          <w:color w:val="000000" w:themeColor="text1"/>
          <w:sz w:val="24"/>
          <w:u w:val="single"/>
        </w:rPr>
        <w:t xml:space="preserve"> robót (załączonego do OPZ – załącznik nr 1 do SWZ). Brak załączon</w:t>
      </w:r>
      <w:r w:rsidR="00602429" w:rsidRPr="006C3B9E">
        <w:rPr>
          <w:rFonts w:ascii="Times New Roman" w:hAnsi="Times New Roman"/>
          <w:b/>
          <w:color w:val="000000" w:themeColor="text1"/>
          <w:sz w:val="24"/>
          <w:u w:val="single"/>
        </w:rPr>
        <w:t>ych</w:t>
      </w:r>
      <w:r w:rsidRPr="006C3B9E">
        <w:rPr>
          <w:rFonts w:ascii="Times New Roman" w:hAnsi="Times New Roman"/>
          <w:b/>
          <w:color w:val="000000" w:themeColor="text1"/>
          <w:sz w:val="24"/>
          <w:u w:val="single"/>
        </w:rPr>
        <w:t xml:space="preserve"> do oferty kosztorys</w:t>
      </w:r>
      <w:r w:rsidR="00602429" w:rsidRPr="006C3B9E">
        <w:rPr>
          <w:rFonts w:ascii="Times New Roman" w:hAnsi="Times New Roman"/>
          <w:b/>
          <w:color w:val="000000" w:themeColor="text1"/>
          <w:sz w:val="24"/>
          <w:u w:val="single"/>
        </w:rPr>
        <w:t>ów</w:t>
      </w:r>
      <w:r w:rsidRPr="006C3B9E">
        <w:rPr>
          <w:rFonts w:ascii="Times New Roman" w:hAnsi="Times New Roman"/>
          <w:b/>
          <w:color w:val="000000" w:themeColor="text1"/>
          <w:sz w:val="24"/>
          <w:u w:val="single"/>
        </w:rPr>
        <w:t xml:space="preserve"> ofertow</w:t>
      </w:r>
      <w:r w:rsidR="00602429" w:rsidRPr="006C3B9E">
        <w:rPr>
          <w:rFonts w:ascii="Times New Roman" w:hAnsi="Times New Roman"/>
          <w:b/>
          <w:color w:val="000000" w:themeColor="text1"/>
          <w:sz w:val="24"/>
          <w:u w:val="single"/>
        </w:rPr>
        <w:t>ych</w:t>
      </w:r>
      <w:r w:rsidRPr="006C3B9E">
        <w:rPr>
          <w:rFonts w:ascii="Times New Roman" w:hAnsi="Times New Roman"/>
          <w:b/>
          <w:color w:val="000000" w:themeColor="text1"/>
          <w:sz w:val="24"/>
          <w:u w:val="single"/>
        </w:rPr>
        <w:t xml:space="preserve"> stanowi podstawy odrzucenia oferty</w:t>
      </w:r>
      <w:r w:rsidR="00602429">
        <w:rPr>
          <w:rFonts w:ascii="Times New Roman" w:hAnsi="Times New Roman"/>
          <w:b/>
          <w:color w:val="000000" w:themeColor="text1"/>
          <w:sz w:val="24"/>
          <w:u w:val="single"/>
        </w:rPr>
        <w:t>.</w:t>
      </w:r>
    </w:p>
    <w:p w14:paraId="3BD15E63" w14:textId="3E1744BA" w:rsidR="00815EDF" w:rsidRPr="002A7499" w:rsidRDefault="00815EDF" w:rsidP="00CD043C">
      <w:pPr>
        <w:pStyle w:val="Akapitzlist"/>
        <w:numPr>
          <w:ilvl w:val="1"/>
          <w:numId w:val="38"/>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 xml:space="preserve">W przypadku wspólnego ubiegania się o zamówienie przez wykonawców, oświadczenie, o którym mowa w art. 125 ust. 1 Pzp, składa każdy </w:t>
      </w:r>
      <w:r w:rsidR="00100F6C" w:rsidRPr="002A7499">
        <w:rPr>
          <w:rFonts w:ascii="Times New Roman" w:hAnsi="Times New Roman"/>
          <w:bCs/>
          <w:sz w:val="24"/>
        </w:rPr>
        <w:br/>
      </w:r>
      <w:r w:rsidRPr="002A7499">
        <w:rPr>
          <w:rFonts w:ascii="Times New Roman" w:hAnsi="Times New Roman"/>
          <w:bCs/>
          <w:sz w:val="24"/>
        </w:rPr>
        <w:t xml:space="preserve">z wykonawców. Oświadczenia te potwierdzają brak podstaw wykluczenia oraz spełnianie warunków udziału w postępowaniu lub kryteriów selekcji w zakresie, w jakim każdy z wykonawców wykazuje spełnianie warunków udziału </w:t>
      </w:r>
      <w:r w:rsidR="00100F6C" w:rsidRPr="002A7499">
        <w:rPr>
          <w:rFonts w:ascii="Times New Roman" w:hAnsi="Times New Roman"/>
          <w:bCs/>
          <w:sz w:val="24"/>
        </w:rPr>
        <w:br/>
      </w:r>
      <w:r w:rsidRPr="002A7499">
        <w:rPr>
          <w:rFonts w:ascii="Times New Roman" w:hAnsi="Times New Roman"/>
          <w:bCs/>
          <w:sz w:val="24"/>
        </w:rPr>
        <w:t>w postę</w:t>
      </w:r>
      <w:r w:rsidR="004073D5" w:rsidRPr="002A7499">
        <w:rPr>
          <w:rFonts w:ascii="Times New Roman" w:hAnsi="Times New Roman"/>
          <w:bCs/>
          <w:sz w:val="24"/>
        </w:rPr>
        <w:t>powaniu lub kryteriów selekcji.</w:t>
      </w:r>
    </w:p>
    <w:p w14:paraId="6A1EDBA5" w14:textId="2973622F" w:rsidR="00815EDF" w:rsidRPr="002A7499" w:rsidRDefault="00815EDF" w:rsidP="00CD043C">
      <w:pPr>
        <w:pStyle w:val="Akapitzlist"/>
        <w:numPr>
          <w:ilvl w:val="1"/>
          <w:numId w:val="38"/>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Wykonawca, w przypadku polegania na zdolnościach lub sytuacji podmiotów udostępniających zasoby, przedstawia, wraz z oświadczeniem,</w:t>
      </w:r>
      <w:r w:rsidR="00F72A4F" w:rsidRPr="002A7499">
        <w:rPr>
          <w:rFonts w:ascii="Times New Roman" w:hAnsi="Times New Roman"/>
          <w:bCs/>
          <w:sz w:val="24"/>
        </w:rPr>
        <w:t xml:space="preserve"> </w:t>
      </w:r>
      <w:r w:rsidRPr="002A7499">
        <w:rPr>
          <w:rFonts w:ascii="Times New Roman" w:hAnsi="Times New Roman"/>
          <w:bCs/>
          <w:sz w:val="24"/>
        </w:rPr>
        <w:t xml:space="preserve">o którym mowa </w:t>
      </w:r>
      <w:r w:rsidR="00800C7E">
        <w:rPr>
          <w:rFonts w:ascii="Times New Roman" w:hAnsi="Times New Roman"/>
          <w:bCs/>
          <w:sz w:val="24"/>
        </w:rPr>
        <w:br/>
      </w:r>
      <w:r w:rsidRPr="002A7499">
        <w:rPr>
          <w:rFonts w:ascii="Times New Roman" w:hAnsi="Times New Roman"/>
          <w:bCs/>
          <w:sz w:val="24"/>
        </w:rPr>
        <w:t>w art. 125 ust. 1 ustawy Pzp, także oświadczenie podmiotu udostępniającego zasoby, potwierdzające brak podstaw wykluczenia tego podmiotu oraz spełnianie warunków udziału w postępowaniu, w zakresie,</w:t>
      </w:r>
      <w:r w:rsidR="00887F98" w:rsidRPr="002A7499">
        <w:rPr>
          <w:rFonts w:ascii="Times New Roman" w:hAnsi="Times New Roman"/>
          <w:bCs/>
          <w:sz w:val="24"/>
        </w:rPr>
        <w:t xml:space="preserve"> </w:t>
      </w:r>
      <w:r w:rsidRPr="002A7499">
        <w:rPr>
          <w:rFonts w:ascii="Times New Roman" w:hAnsi="Times New Roman"/>
          <w:bCs/>
          <w:sz w:val="24"/>
        </w:rPr>
        <w:t>w jakim wykonawca powołuje się na jego zasoby.</w:t>
      </w:r>
    </w:p>
    <w:p w14:paraId="3CDD476C" w14:textId="77777777" w:rsidR="00815EDF" w:rsidRPr="006261C4" w:rsidRDefault="00764CF8"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o którym mowa w art. 125 ust. 1 ustawy Pzp, składa się, pod rygorem nieważności, w formie elektronicznej lub w postaci elektronicznej opatrzonej podpisem zaufanym lub podpisem osobistym.</w:t>
      </w:r>
    </w:p>
    <w:p w14:paraId="1009C517" w14:textId="3A3CAEB5" w:rsidR="00815EDF" w:rsidRPr="006261C4"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Oferty, oświadczenia, o których mowa w art. 125 ust. 1 ustawy Pzp, oświadczenie,</w:t>
      </w:r>
      <w:r w:rsidR="00377519">
        <w:rPr>
          <w:rFonts w:ascii="Times New Roman" w:hAnsi="Times New Roman"/>
          <w:sz w:val="24"/>
        </w:rPr>
        <w:t xml:space="preserve"> </w:t>
      </w:r>
      <w:r w:rsidRPr="006261C4">
        <w:rPr>
          <w:rFonts w:ascii="Times New Roman" w:hAnsi="Times New Roman"/>
          <w:sz w:val="24"/>
        </w:rPr>
        <w:t>o którym mowa w art. 117 ust. 4 ustawy Pzp, zobowiązanie podmiotu 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w:t>
      </w:r>
      <w:r w:rsidR="002B202C" w:rsidRPr="002B202C">
        <w:rPr>
          <w:rFonts w:ascii="Times New Roman" w:hAnsi="Times New Roman"/>
          <w:sz w:val="24"/>
        </w:rPr>
        <w:t>Dz.U.2024.1557 t.j.</w:t>
      </w:r>
      <w:r w:rsidR="002B202C">
        <w:rPr>
          <w:rFonts w:ascii="Times New Roman" w:hAnsi="Times New Roman"/>
          <w:sz w:val="24"/>
        </w:rPr>
        <w:t xml:space="preserve"> ze zmianami)</w:t>
      </w:r>
      <w:r w:rsidR="002B202C" w:rsidRPr="002B202C">
        <w:rPr>
          <w:rFonts w:ascii="Times New Roman" w:hAnsi="Times New Roman"/>
          <w:sz w:val="24"/>
        </w:rPr>
        <w:t xml:space="preserve"> </w:t>
      </w:r>
      <w:r w:rsidRPr="006261C4">
        <w:rPr>
          <w:rFonts w:ascii="Times New Roman" w:hAnsi="Times New Roman"/>
          <w:sz w:val="24"/>
        </w:rPr>
        <w:t xml:space="preserve">z zastrzeżeniem formatów, o których mowa </w:t>
      </w:r>
      <w:r w:rsidR="002B202C">
        <w:rPr>
          <w:rFonts w:ascii="Times New Roman" w:hAnsi="Times New Roman"/>
          <w:sz w:val="24"/>
        </w:rPr>
        <w:br/>
      </w:r>
      <w:r w:rsidRPr="006261C4">
        <w:rPr>
          <w:rFonts w:ascii="Times New Roman" w:hAnsi="Times New Roman"/>
          <w:sz w:val="24"/>
        </w:rPr>
        <w:t>w art. 66 ust. 1 ustawy Pzp, z uwzględnieniem rodzaju przekazywanych danych.</w:t>
      </w:r>
    </w:p>
    <w:p w14:paraId="61DAC870" w14:textId="77777777" w:rsidR="00815EDF" w:rsidRPr="006261C4" w:rsidRDefault="00815EDF" w:rsidP="00CD043C">
      <w:pPr>
        <w:pStyle w:val="Akapitzlist"/>
        <w:numPr>
          <w:ilvl w:val="1"/>
          <w:numId w:val="3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2B94CA2A"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A72B0">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9A72B0">
        <w:rPr>
          <w:rFonts w:ascii="Times New Roman" w:eastAsiaTheme="minorHAnsi" w:hAnsi="Times New Roman"/>
          <w:sz w:val="24"/>
        </w:rPr>
        <w:br/>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42386194" w:rsidR="00815EDF" w:rsidRPr="00377519"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„Informacja o podmiotowych środkach dowodowych (w</w:t>
      </w:r>
      <w:r w:rsidRPr="006261C4">
        <w:rPr>
          <w:rFonts w:ascii="Times New Roman" w:eastAsiaTheme="minorHAnsi" w:hAnsi="Times New Roman"/>
          <w:sz w:val="24"/>
        </w:rPr>
        <w:t>ykaz oświadczeń lub dokumentów, potwierdzających spełnianie warunków udziału</w:t>
      </w:r>
      <w:r w:rsidR="00F72A4F">
        <w:rPr>
          <w:rFonts w:ascii="Times New Roman" w:eastAsiaTheme="minorHAnsi" w:hAnsi="Times New Roman"/>
          <w:sz w:val="24"/>
        </w:rPr>
        <w:t xml:space="preserve"> </w:t>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8A164CF" w14:textId="77777777" w:rsidR="00560018" w:rsidRPr="006261C4" w:rsidRDefault="00560018"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rsidP="004B0D72">
      <w:pPr>
        <w:pStyle w:val="tytu"/>
        <w:numPr>
          <w:ilvl w:val="0"/>
          <w:numId w:val="38"/>
        </w:numPr>
      </w:pPr>
      <w:r w:rsidRPr="006261C4">
        <w:t>MIEJSCE I TERMIN SKŁADANIA I OTWARCIA OFERT</w:t>
      </w:r>
    </w:p>
    <w:p w14:paraId="61890E9F" w14:textId="77777777" w:rsidR="009A72B0" w:rsidRPr="009A72B0"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Ofertę należy</w:t>
      </w:r>
      <w:r w:rsidR="009A72B0">
        <w:rPr>
          <w:rFonts w:ascii="Times New Roman" w:hAnsi="Times New Roman"/>
          <w:sz w:val="24"/>
        </w:rPr>
        <w:t xml:space="preserve"> złożyć na platformie</w:t>
      </w:r>
      <w:r w:rsidRPr="006261C4">
        <w:rPr>
          <w:rFonts w:ascii="Times New Roman" w:hAnsi="Times New Roman"/>
          <w:sz w:val="24"/>
        </w:rPr>
        <w:t xml:space="preserve"> </w:t>
      </w:r>
      <w:r w:rsidR="00377519">
        <w:rPr>
          <w:rFonts w:ascii="Times New Roman" w:hAnsi="Times New Roman"/>
          <w:sz w:val="24"/>
        </w:rPr>
        <w:t>e</w:t>
      </w:r>
      <w:r w:rsidR="008B6C61">
        <w:rPr>
          <w:rFonts w:ascii="Times New Roman" w:hAnsi="Times New Roman"/>
          <w:sz w:val="24"/>
        </w:rPr>
        <w:t>-</w:t>
      </w:r>
      <w:r w:rsidR="009A72B0">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Pr="006261C4">
        <w:rPr>
          <w:rFonts w:ascii="Times New Roman" w:hAnsi="Times New Roman"/>
          <w:sz w:val="24"/>
        </w:rPr>
        <w:t>w terminie</w:t>
      </w:r>
      <w:r w:rsidR="009A72B0">
        <w:rPr>
          <w:rFonts w:ascii="Times New Roman" w:hAnsi="Times New Roman"/>
          <w:sz w:val="24"/>
        </w:rPr>
        <w:t>:</w:t>
      </w:r>
    </w:p>
    <w:p w14:paraId="41D0423E" w14:textId="5FCC65EE" w:rsidR="00AE3E48" w:rsidRPr="006261C4" w:rsidRDefault="00AE3E48" w:rsidP="009A72B0">
      <w:pPr>
        <w:pStyle w:val="Akapitzlist"/>
        <w:spacing w:line="240" w:lineRule="auto"/>
        <w:ind w:left="960"/>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do dnia</w:t>
      </w:r>
      <w:r w:rsidR="007707EE">
        <w:rPr>
          <w:rFonts w:ascii="Times New Roman" w:hAnsi="Times New Roman"/>
          <w:b/>
          <w:sz w:val="24"/>
        </w:rPr>
        <w:t xml:space="preserve"> </w:t>
      </w:r>
      <w:r w:rsidR="00B56BB5">
        <w:rPr>
          <w:rFonts w:ascii="Times New Roman" w:hAnsi="Times New Roman"/>
          <w:b/>
          <w:sz w:val="24"/>
        </w:rPr>
        <w:t xml:space="preserve">8 </w:t>
      </w:r>
      <w:r w:rsidR="00FF016C">
        <w:rPr>
          <w:rFonts w:ascii="Times New Roman" w:hAnsi="Times New Roman"/>
          <w:b/>
          <w:sz w:val="24"/>
        </w:rPr>
        <w:t xml:space="preserve">maja </w:t>
      </w:r>
      <w:r w:rsidRPr="006261C4">
        <w:rPr>
          <w:rFonts w:ascii="Times New Roman" w:hAnsi="Times New Roman"/>
          <w:b/>
          <w:sz w:val="24"/>
        </w:rPr>
        <w:t>202</w:t>
      </w:r>
      <w:r w:rsidR="002B202C">
        <w:rPr>
          <w:rFonts w:ascii="Times New Roman" w:hAnsi="Times New Roman"/>
          <w:b/>
          <w:sz w:val="24"/>
        </w:rPr>
        <w:t>5</w:t>
      </w:r>
      <w:r w:rsidRPr="006261C4">
        <w:rPr>
          <w:rFonts w:ascii="Times New Roman" w:hAnsi="Times New Roman"/>
          <w:b/>
          <w:sz w:val="24"/>
        </w:rPr>
        <w:t xml:space="preserve"> roku - godz. </w:t>
      </w:r>
      <w:r w:rsidR="004825ED">
        <w:rPr>
          <w:rFonts w:ascii="Times New Roman" w:hAnsi="Times New Roman"/>
          <w:b/>
          <w:sz w:val="24"/>
        </w:rPr>
        <w:t>8</w:t>
      </w:r>
      <w:r w:rsidRPr="006261C4">
        <w:rPr>
          <w:rFonts w:ascii="Times New Roman" w:hAnsi="Times New Roman"/>
          <w:b/>
          <w:sz w:val="24"/>
        </w:rPr>
        <w:t>:00.</w:t>
      </w:r>
    </w:p>
    <w:p w14:paraId="6D8A094E" w14:textId="23DFEA3A" w:rsidR="00AE3E48" w:rsidRPr="006401C7"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B56BB5">
        <w:rPr>
          <w:rFonts w:ascii="Times New Roman" w:hAnsi="Times New Roman"/>
          <w:b/>
          <w:sz w:val="24"/>
        </w:rPr>
        <w:t>8</w:t>
      </w:r>
      <w:r w:rsidR="002B202C">
        <w:rPr>
          <w:rFonts w:ascii="Times New Roman" w:hAnsi="Times New Roman"/>
          <w:b/>
          <w:sz w:val="24"/>
        </w:rPr>
        <w:t xml:space="preserve"> </w:t>
      </w:r>
      <w:r w:rsidR="00FF016C">
        <w:rPr>
          <w:rFonts w:ascii="Times New Roman" w:hAnsi="Times New Roman"/>
          <w:b/>
          <w:sz w:val="24"/>
        </w:rPr>
        <w:t>maja</w:t>
      </w:r>
      <w:r w:rsidR="00A812BB" w:rsidRPr="00A812BB">
        <w:rPr>
          <w:rFonts w:ascii="Times New Roman" w:hAnsi="Times New Roman"/>
          <w:b/>
          <w:sz w:val="24"/>
        </w:rPr>
        <w:t xml:space="preserve"> </w:t>
      </w:r>
      <w:r w:rsidR="00CB3163" w:rsidRPr="006261C4">
        <w:rPr>
          <w:rFonts w:ascii="Times New Roman" w:hAnsi="Times New Roman"/>
          <w:b/>
          <w:sz w:val="24"/>
        </w:rPr>
        <w:t>202</w:t>
      </w:r>
      <w:r w:rsidR="002B202C">
        <w:rPr>
          <w:rFonts w:ascii="Times New Roman" w:hAnsi="Times New Roman"/>
          <w:b/>
          <w:sz w:val="24"/>
        </w:rPr>
        <w:t>5</w:t>
      </w:r>
      <w:r w:rsidR="00CB3163" w:rsidRPr="006261C4">
        <w:rPr>
          <w:rFonts w:ascii="Times New Roman" w:hAnsi="Times New Roman"/>
          <w:b/>
          <w:sz w:val="24"/>
        </w:rPr>
        <w:t xml:space="preserve"> roku</w:t>
      </w:r>
      <w:r w:rsidRPr="006261C4">
        <w:rPr>
          <w:rFonts w:ascii="Times New Roman" w:hAnsi="Times New Roman"/>
          <w:sz w:val="24"/>
        </w:rPr>
        <w:t xml:space="preserve">, </w:t>
      </w:r>
      <w:r w:rsidRPr="009C1397">
        <w:rPr>
          <w:rFonts w:ascii="Times New Roman" w:hAnsi="Times New Roman"/>
          <w:b/>
          <w:bCs/>
          <w:sz w:val="24"/>
        </w:rPr>
        <w:t>o godz</w:t>
      </w:r>
      <w:r w:rsidR="009C1397" w:rsidRPr="009C1397">
        <w:rPr>
          <w:rFonts w:ascii="Times New Roman" w:hAnsi="Times New Roman"/>
          <w:b/>
          <w:bCs/>
          <w:sz w:val="24"/>
        </w:rPr>
        <w:t>.</w:t>
      </w:r>
      <w:r w:rsidRPr="009C1397">
        <w:rPr>
          <w:rFonts w:ascii="Times New Roman" w:hAnsi="Times New Roman"/>
          <w:b/>
          <w:bCs/>
          <w:sz w:val="24"/>
        </w:rPr>
        <w:t xml:space="preserve"> </w:t>
      </w:r>
      <w:r w:rsidR="00F72A4F" w:rsidRPr="009C1397">
        <w:rPr>
          <w:rFonts w:ascii="Times New Roman" w:hAnsi="Times New Roman"/>
          <w:b/>
          <w:bCs/>
          <w:sz w:val="24"/>
        </w:rPr>
        <w:t>0</w:t>
      </w:r>
      <w:r w:rsidR="00A8442A" w:rsidRPr="009C1397">
        <w:rPr>
          <w:rFonts w:ascii="Times New Roman" w:hAnsi="Times New Roman"/>
          <w:b/>
          <w:bCs/>
          <w:sz w:val="24"/>
        </w:rPr>
        <w:t>9</w:t>
      </w:r>
      <w:r w:rsidRPr="009C1397">
        <w:rPr>
          <w:rFonts w:ascii="Times New Roman" w:hAnsi="Times New Roman"/>
          <w:b/>
          <w:bCs/>
          <w:sz w:val="24"/>
        </w:rPr>
        <w:t>:</w:t>
      </w:r>
      <w:r w:rsidR="00A8442A" w:rsidRPr="009C1397">
        <w:rPr>
          <w:rFonts w:ascii="Times New Roman" w:hAnsi="Times New Roman"/>
          <w:b/>
          <w:bCs/>
          <w:sz w:val="24"/>
        </w:rPr>
        <w:t>00</w:t>
      </w:r>
      <w:r w:rsidRPr="009C1397">
        <w:rPr>
          <w:rFonts w:ascii="Times New Roman" w:hAnsi="Times New Roman"/>
          <w:b/>
          <w:bCs/>
          <w:sz w:val="24"/>
        </w:rPr>
        <w:t>.</w:t>
      </w:r>
    </w:p>
    <w:p w14:paraId="6393EBCC" w14:textId="77777777" w:rsidR="006401C7" w:rsidRPr="006261C4" w:rsidRDefault="006401C7" w:rsidP="00CD043C">
      <w:pPr>
        <w:pStyle w:val="Akapitzlist"/>
        <w:numPr>
          <w:ilvl w:val="1"/>
          <w:numId w:val="38"/>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14:paraId="3CC9D1B1"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10" w:name="mip51081239"/>
      <w:bookmarkEnd w:id="10"/>
    </w:p>
    <w:p w14:paraId="257E5250"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11" w:name="mip51081240"/>
      <w:bookmarkEnd w:id="11"/>
    </w:p>
    <w:p w14:paraId="7A2886D3"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2" w:name="mip51081241"/>
      <w:bookmarkEnd w:id="12"/>
    </w:p>
    <w:p w14:paraId="7FC93C97" w14:textId="77777777" w:rsidR="003444B4"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3" w:name="mip51081243"/>
      <w:bookmarkEnd w:id="13"/>
    </w:p>
    <w:p w14:paraId="66267B71" w14:textId="77777777" w:rsidR="00AE3E48" w:rsidRPr="006261C4"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4" w:name="mip51081244"/>
      <w:bookmarkEnd w:id="14"/>
    </w:p>
    <w:p w14:paraId="6D5A915D" w14:textId="77777777" w:rsidR="00AE3E48" w:rsidRPr="005A02F1"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633EF9DF" w14:textId="77777777" w:rsidR="005A02F1" w:rsidRPr="005A02F1" w:rsidRDefault="005A02F1" w:rsidP="005A02F1">
      <w:pPr>
        <w:spacing w:line="240" w:lineRule="auto"/>
        <w:rPr>
          <w:rFonts w:ascii="Times New Roman" w:hAnsi="Times New Roman"/>
          <w:b/>
          <w:sz w:val="24"/>
          <w:lang w:eastAsia="pl-PL"/>
        </w:rPr>
      </w:pPr>
    </w:p>
    <w:p w14:paraId="46878B87" w14:textId="77777777" w:rsidR="00C714DC" w:rsidRPr="006261C4" w:rsidRDefault="00C714DC" w:rsidP="004B0D72">
      <w:pPr>
        <w:pStyle w:val="tytu"/>
        <w:numPr>
          <w:ilvl w:val="0"/>
          <w:numId w:val="38"/>
        </w:numPr>
      </w:pPr>
      <w:r w:rsidRPr="006261C4">
        <w:t>OPIS SPOSOBU OBLICZENIA CENY</w:t>
      </w:r>
    </w:p>
    <w:p w14:paraId="5900A5DD" w14:textId="782B1E15" w:rsidR="00184E5D" w:rsidRPr="006261C4" w:rsidRDefault="00184E5D" w:rsidP="00CD043C">
      <w:pPr>
        <w:pStyle w:val="Akapitzlist"/>
        <w:numPr>
          <w:ilvl w:val="1"/>
          <w:numId w:val="38"/>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 xml:space="preserve">wynagrodzenie </w:t>
      </w:r>
      <w:r w:rsidR="002B202C">
        <w:rPr>
          <w:rFonts w:ascii="Times New Roman" w:hAnsi="Times New Roman"/>
          <w:b/>
          <w:sz w:val="24"/>
        </w:rPr>
        <w:t>ryczałtowe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xml:space="preserve">, zgodnie </w:t>
      </w:r>
      <w:r w:rsidR="00976799">
        <w:rPr>
          <w:rFonts w:ascii="Times New Roman" w:hAnsi="Times New Roman"/>
          <w:sz w:val="24"/>
        </w:rPr>
        <w:br/>
      </w:r>
      <w:r w:rsidR="00EE7F75" w:rsidRPr="006261C4">
        <w:rPr>
          <w:rFonts w:ascii="Times New Roman" w:hAnsi="Times New Roman"/>
          <w:sz w:val="24"/>
        </w:rPr>
        <w:t>z</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CE7B64">
        <w:rPr>
          <w:rFonts w:ascii="Times New Roman" w:eastAsia="MS Mincho" w:hAnsi="Times New Roman"/>
          <w:b/>
          <w:color w:val="000000" w:themeColor="text1"/>
          <w:sz w:val="24"/>
        </w:rPr>
        <w:t>/ formularza interaktywnego</w:t>
      </w:r>
      <w:r w:rsidR="00EE7F75" w:rsidRPr="006261C4">
        <w:rPr>
          <w:rFonts w:ascii="Times New Roman" w:eastAsia="MS Mincho" w:hAnsi="Times New Roman"/>
          <w:color w:val="000000" w:themeColor="text1"/>
          <w:sz w:val="24"/>
        </w:rPr>
        <w:t>.</w:t>
      </w:r>
    </w:p>
    <w:p w14:paraId="4617C914" w14:textId="77777777" w:rsidR="00184E5D" w:rsidRPr="006261C4" w:rsidRDefault="00184E5D" w:rsidP="004B0D72">
      <w:pPr>
        <w:pStyle w:val="tytu"/>
        <w:numPr>
          <w:ilvl w:val="1"/>
          <w:numId w:val="38"/>
        </w:numPr>
      </w:pPr>
      <w:r w:rsidRPr="006261C4">
        <w:t>Podana przez Wykonawcę w Formularzu ofertowym (</w:t>
      </w:r>
      <w:r w:rsidR="00F44040" w:rsidRPr="006261C4">
        <w:t>załącznik nr 2 do S</w:t>
      </w:r>
      <w:r w:rsidRPr="006261C4">
        <w:t>WZ) Cena brutto oferty brana będzie pod uwagę przez komisję przetargową w trakcie oceny ofert i wyboru najkorzystniejszej oferty.</w:t>
      </w:r>
    </w:p>
    <w:p w14:paraId="1989DFAE" w14:textId="60CD5FD3" w:rsidR="00184E5D" w:rsidRPr="006261C4" w:rsidRDefault="00184E5D" w:rsidP="004B0D72">
      <w:pPr>
        <w:pStyle w:val="tytu"/>
        <w:numPr>
          <w:ilvl w:val="1"/>
          <w:numId w:val="44"/>
        </w:numPr>
      </w:pPr>
      <w:r w:rsidRPr="006261C4">
        <w:t xml:space="preserve">Podane przez Wykonawcę wynagrodzenia </w:t>
      </w:r>
      <w:r w:rsidR="002B202C">
        <w:t>ryczałtowe</w:t>
      </w:r>
      <w:r w:rsidRPr="006261C4">
        <w:t xml:space="preserve"> oraz Cena brutto oferty będą stałe tzn. nie ulegną zmianie przez cały okres realizacji (wykonywania) przedmiotu zamówienia.</w:t>
      </w:r>
    </w:p>
    <w:p w14:paraId="5956E0C3" w14:textId="3C334E2B" w:rsidR="00184E5D" w:rsidRPr="006261C4" w:rsidRDefault="00184E5D" w:rsidP="004B0D72">
      <w:pPr>
        <w:pStyle w:val="tytu"/>
        <w:numPr>
          <w:ilvl w:val="1"/>
          <w:numId w:val="44"/>
        </w:numPr>
      </w:pPr>
      <w:r w:rsidRPr="006261C4">
        <w:t>W podan</w:t>
      </w:r>
      <w:r w:rsidR="002B202C">
        <w:t>ej</w:t>
      </w:r>
      <w:r w:rsidRPr="006261C4">
        <w:t xml:space="preserve">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w:t>
      </w:r>
      <w:r w:rsidR="002B202C">
        <w:t xml:space="preserve">u ryczałtowym </w:t>
      </w:r>
      <w:r w:rsidRPr="006261C4">
        <w:t xml:space="preserve">oraz Cenie brutto oferty Wykonawca musi uwzględnić wszystkie posiadane informacje o przedmiocie zamówienia, a szczególnie informacje, wymagania </w:t>
      </w:r>
      <w:r w:rsidR="002B202C">
        <w:br/>
      </w:r>
      <w:r w:rsidRPr="006261C4">
        <w:t>i warunki podane prze</w:t>
      </w:r>
      <w:r w:rsidR="00F44040" w:rsidRPr="006261C4">
        <w:t>z Zamawiającego w SWZ i załącznikach do S</w:t>
      </w:r>
      <w:r w:rsidRPr="006261C4">
        <w:t xml:space="preserve">WZ oraz </w:t>
      </w:r>
      <w:r w:rsidR="002B202C">
        <w:br/>
      </w:r>
      <w:r w:rsidRPr="006261C4">
        <w:t>w wyjaśnieniach i zmia</w:t>
      </w:r>
      <w:r w:rsidR="00F44040" w:rsidRPr="006261C4">
        <w:t>nach SWZ i załączników do S</w:t>
      </w:r>
      <w:r w:rsidRPr="006261C4">
        <w:t>WZ</w:t>
      </w:r>
      <w:r w:rsidR="00F44040" w:rsidRPr="006261C4">
        <w:t>.</w:t>
      </w:r>
    </w:p>
    <w:p w14:paraId="74F98EC6" w14:textId="77777777" w:rsidR="00F44040" w:rsidRDefault="00F44040" w:rsidP="004B0D72">
      <w:pPr>
        <w:pStyle w:val="tytu"/>
        <w:numPr>
          <w:ilvl w:val="1"/>
          <w:numId w:val="44"/>
        </w:numPr>
      </w:pPr>
      <w:r w:rsidRPr="006261C4">
        <w:t xml:space="preserve">Zgodnie z art. 91 ust. 3a ustawy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w:t>
      </w:r>
      <w:r w:rsidRPr="006261C4">
        <w:lastRenderedPageBreak/>
        <w:t>budowlanej, której świadczenie będzie prowadzić do jego powstania, oraz wskazując jej wartość bez kwoty podatku.</w:t>
      </w:r>
    </w:p>
    <w:p w14:paraId="24E73E63" w14:textId="174A9BB2" w:rsidR="00065DB8" w:rsidRPr="00147EDB" w:rsidRDefault="00093981" w:rsidP="00D137AD">
      <w:pPr>
        <w:spacing w:line="240" w:lineRule="auto"/>
        <w:ind w:left="851" w:hanging="425"/>
        <w:rPr>
          <w:rFonts w:ascii="Times New Roman" w:hAnsi="Times New Roman"/>
          <w:color w:val="FF0000"/>
          <w:sz w:val="24"/>
          <w:lang w:eastAsia="pl-PL"/>
        </w:rPr>
      </w:pPr>
      <w:r>
        <w:rPr>
          <w:rFonts w:ascii="Times New Roman" w:hAnsi="Times New Roman"/>
          <w:sz w:val="24"/>
          <w:lang w:eastAsia="pl-PL"/>
        </w:rPr>
        <w:t>1</w:t>
      </w:r>
      <w:r w:rsidR="00FC5C8B">
        <w:rPr>
          <w:rFonts w:ascii="Times New Roman" w:hAnsi="Times New Roman"/>
          <w:sz w:val="24"/>
          <w:lang w:eastAsia="pl-PL"/>
        </w:rPr>
        <w:t>4</w:t>
      </w:r>
      <w:r>
        <w:rPr>
          <w:rFonts w:ascii="Times New Roman" w:hAnsi="Times New Roman"/>
          <w:sz w:val="24"/>
          <w:lang w:eastAsia="pl-PL"/>
        </w:rPr>
        <w:t>.</w:t>
      </w:r>
      <w:r w:rsidR="00FC5C8B">
        <w:rPr>
          <w:rFonts w:ascii="Times New Roman" w:hAnsi="Times New Roman"/>
          <w:sz w:val="24"/>
          <w:lang w:eastAsia="pl-PL"/>
        </w:rPr>
        <w:t>8</w:t>
      </w:r>
      <w:r w:rsidR="002F1C65" w:rsidRPr="00147EDB">
        <w:rPr>
          <w:rFonts w:ascii="Times New Roman" w:hAnsi="Times New Roman"/>
          <w:color w:val="FF0000"/>
          <w:sz w:val="24"/>
          <w:lang w:eastAsia="pl-PL"/>
        </w:rPr>
        <w:t>.</w:t>
      </w:r>
      <w:r w:rsidR="002B202C" w:rsidRPr="00147EDB">
        <w:rPr>
          <w:rFonts w:ascii="Times New Roman" w:hAnsi="Times New Roman"/>
          <w:color w:val="FF0000"/>
          <w:sz w:val="24"/>
          <w:lang w:eastAsia="pl-PL"/>
        </w:rPr>
        <w:t xml:space="preserve"> </w:t>
      </w:r>
      <w:r w:rsidR="00065DB8" w:rsidRPr="006C3B9E">
        <w:rPr>
          <w:rFonts w:ascii="Times New Roman" w:hAnsi="Times New Roman"/>
          <w:color w:val="000000" w:themeColor="text1"/>
          <w:sz w:val="24"/>
          <w:lang w:eastAsia="pl-PL"/>
        </w:rPr>
        <w:t>Zgodnie z wytycznymi kosztorysowania  w skład ceny robocizny wchodzą następujące składniki kosztów pracy robotników zatrudnionych bezpośrednio przy wykonywaniu robót budowlanych:</w:t>
      </w:r>
    </w:p>
    <w:p w14:paraId="56512A90" w14:textId="77777777" w:rsidR="00065DB8" w:rsidRPr="00065DB8" w:rsidRDefault="00065DB8" w:rsidP="00D137AD">
      <w:pPr>
        <w:spacing w:line="240" w:lineRule="auto"/>
        <w:ind w:left="1418" w:hanging="567"/>
        <w:rPr>
          <w:rFonts w:ascii="Times New Roman" w:hAnsi="Times New Roman"/>
          <w:sz w:val="24"/>
          <w:lang w:eastAsia="pl-PL"/>
        </w:rPr>
      </w:pPr>
      <w:r w:rsidRPr="00065DB8">
        <w:rPr>
          <w:rFonts w:ascii="Times New Roman" w:hAnsi="Times New Roman"/>
          <w:sz w:val="24"/>
          <w:lang w:eastAsia="pl-PL"/>
        </w:rPr>
        <w:t>1)</w:t>
      </w:r>
      <w:r w:rsidRPr="00065DB8">
        <w:rPr>
          <w:rFonts w:ascii="Times New Roman" w:hAnsi="Times New Roman"/>
          <w:sz w:val="24"/>
          <w:lang w:eastAsia="pl-PL"/>
        </w:rPr>
        <w:tab/>
        <w:t>płace zasadnicze według osobistego zaszeregowania, przyjmowane jako średnie ważone,</w:t>
      </w:r>
    </w:p>
    <w:p w14:paraId="02DAC4E9"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2)</w:t>
      </w:r>
      <w:r w:rsidRPr="00065DB8">
        <w:rPr>
          <w:rFonts w:ascii="Times New Roman" w:hAnsi="Times New Roman"/>
          <w:sz w:val="24"/>
          <w:lang w:eastAsia="pl-PL"/>
        </w:rPr>
        <w:tab/>
        <w:t xml:space="preserve">premie regulaminowe,  </w:t>
      </w:r>
    </w:p>
    <w:p w14:paraId="1DC0D605"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3)</w:t>
      </w:r>
      <w:r w:rsidRPr="00065DB8">
        <w:rPr>
          <w:rFonts w:ascii="Times New Roman" w:hAnsi="Times New Roman"/>
          <w:sz w:val="24"/>
          <w:lang w:eastAsia="pl-PL"/>
        </w:rPr>
        <w:tab/>
        <w:t xml:space="preserve">płace dodatkowe (np. za kierowanie brygadą, dodatki funkcyjne, stażowe itp.), </w:t>
      </w:r>
    </w:p>
    <w:p w14:paraId="09DF3A37"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4)</w:t>
      </w:r>
      <w:r w:rsidRPr="00065DB8">
        <w:rPr>
          <w:rFonts w:ascii="Times New Roman" w:hAnsi="Times New Roman"/>
          <w:sz w:val="24"/>
          <w:lang w:eastAsia="pl-PL"/>
        </w:rPr>
        <w:tab/>
        <w:t xml:space="preserve">płace uzupełniające (np. wynagrodzenia za okres urlopu i inne płatne nie obecności  w pracy, zasiłki chorobowe nierefundowane przez ZUS, odprawy emerytalne, nagrody jubileuszowe), </w:t>
      </w:r>
    </w:p>
    <w:p w14:paraId="53C90388"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5)</w:t>
      </w:r>
      <w:r w:rsidRPr="00065DB8">
        <w:rPr>
          <w:rFonts w:ascii="Times New Roman" w:hAnsi="Times New Roman"/>
          <w:sz w:val="24"/>
          <w:lang w:eastAsia="pl-PL"/>
        </w:rPr>
        <w:tab/>
        <w:t xml:space="preserve">obligatoryjne obciążenia płac, np. z tytułu składek na rzecz ZUS, Fundusz Pracy, </w:t>
      </w:r>
      <w:r w:rsidR="003F622B">
        <w:rPr>
          <w:rFonts w:ascii="Times New Roman" w:hAnsi="Times New Roman"/>
          <w:sz w:val="24"/>
          <w:lang w:eastAsia="pl-PL"/>
        </w:rPr>
        <w:t xml:space="preserve">  </w:t>
      </w:r>
      <w:r w:rsidRPr="00065DB8">
        <w:rPr>
          <w:rFonts w:ascii="Times New Roman" w:hAnsi="Times New Roman"/>
          <w:sz w:val="24"/>
          <w:lang w:eastAsia="pl-PL"/>
        </w:rPr>
        <w:t>Fundusz Gwarantowanych Świadczeń Pracowniczych</w:t>
      </w:r>
      <w:r w:rsidR="003F622B">
        <w:rPr>
          <w:rFonts w:ascii="Times New Roman" w:hAnsi="Times New Roman"/>
          <w:sz w:val="24"/>
          <w:lang w:eastAsia="pl-PL"/>
        </w:rPr>
        <w:t>,</w:t>
      </w:r>
      <w:r w:rsidRPr="00065DB8">
        <w:rPr>
          <w:rFonts w:ascii="Times New Roman" w:hAnsi="Times New Roman"/>
          <w:sz w:val="24"/>
          <w:lang w:eastAsia="pl-PL"/>
        </w:rPr>
        <w:t xml:space="preserve"> </w:t>
      </w:r>
    </w:p>
    <w:p w14:paraId="6199510B" w14:textId="77777777" w:rsidR="00065DB8" w:rsidRDefault="003F622B" w:rsidP="00FC5C8B">
      <w:pPr>
        <w:spacing w:line="240" w:lineRule="auto"/>
        <w:ind w:left="709"/>
        <w:rPr>
          <w:rFonts w:ascii="Times New Roman" w:hAnsi="Times New Roman"/>
          <w:sz w:val="24"/>
          <w:lang w:eastAsia="pl-PL"/>
        </w:rPr>
      </w:pPr>
      <w:r>
        <w:rPr>
          <w:rFonts w:ascii="Times New Roman" w:hAnsi="Times New Roman"/>
          <w:sz w:val="24"/>
          <w:lang w:eastAsia="pl-PL"/>
        </w:rPr>
        <w:t xml:space="preserve">  </w:t>
      </w:r>
      <w:r w:rsidR="00065DB8" w:rsidRPr="00065DB8">
        <w:rPr>
          <w:rFonts w:ascii="Times New Roman" w:hAnsi="Times New Roman"/>
          <w:sz w:val="24"/>
          <w:lang w:eastAsia="pl-PL"/>
        </w:rPr>
        <w:t>6)</w:t>
      </w:r>
      <w:r w:rsidR="00065DB8" w:rsidRPr="00065DB8">
        <w:rPr>
          <w:rFonts w:ascii="Times New Roman" w:hAnsi="Times New Roman"/>
          <w:sz w:val="24"/>
          <w:lang w:eastAsia="pl-PL"/>
        </w:rPr>
        <w:tab/>
        <w:t>odpisy na zakładowy fundusz świadczeń socjalnych, mieszkaniowy itp.</w:t>
      </w:r>
    </w:p>
    <w:p w14:paraId="7AC6B6EE" w14:textId="77777777" w:rsidR="00E06550" w:rsidRPr="00065DB8" w:rsidRDefault="00E06550" w:rsidP="00FC5C8B">
      <w:pPr>
        <w:spacing w:line="240" w:lineRule="auto"/>
        <w:ind w:left="709"/>
        <w:rPr>
          <w:rFonts w:ascii="Times New Roman" w:hAnsi="Times New Roman"/>
          <w:sz w:val="24"/>
          <w:lang w:eastAsia="pl-PL"/>
        </w:rPr>
      </w:pPr>
    </w:p>
    <w:p w14:paraId="51C70EA1" w14:textId="0027DD0D" w:rsidR="00C714DC" w:rsidRDefault="00C714DC" w:rsidP="004B0D72">
      <w:pPr>
        <w:pStyle w:val="tytu"/>
        <w:numPr>
          <w:ilvl w:val="0"/>
          <w:numId w:val="44"/>
        </w:numPr>
      </w:pPr>
      <w:r w:rsidRPr="006261C4">
        <w:t xml:space="preserve">OPIS KRYTERIÓW, KTÓRYMI ZAMAWIAJĄCY BĘDZIE KIEROWAŁ SIĘ PRZY WYBORZE OFERTY WRAZ Z PODANIEM </w:t>
      </w:r>
      <w:r w:rsidR="00A5351A" w:rsidRPr="006261C4">
        <w:t>WAG</w:t>
      </w:r>
      <w:r w:rsidRPr="006261C4">
        <w:t xml:space="preserve"> TYCH KRYTERIÓW I</w:t>
      </w:r>
      <w:r w:rsidR="00EA61B6" w:rsidRPr="006261C4">
        <w:t> </w:t>
      </w:r>
      <w:r w:rsidRPr="006261C4">
        <w:t>SPOSOBU OCENY OFERT</w:t>
      </w:r>
    </w:p>
    <w:p w14:paraId="1BFAD0C5" w14:textId="77777777" w:rsidR="00985F82" w:rsidRPr="00985F82" w:rsidRDefault="00985F82" w:rsidP="00985F82">
      <w:pPr>
        <w:pStyle w:val="Akapitzlist"/>
        <w:ind w:left="480"/>
        <w:rPr>
          <w:lang w:eastAsia="pl-PL"/>
        </w:rPr>
      </w:pPr>
    </w:p>
    <w:p w14:paraId="5C890516" w14:textId="77777777" w:rsidR="00841CCD" w:rsidRPr="006261C4" w:rsidRDefault="00FC5C8B" w:rsidP="00AC7085">
      <w:pPr>
        <w:tabs>
          <w:tab w:val="left" w:pos="1276"/>
        </w:tabs>
        <w:suppressAutoHyphens/>
        <w:ind w:left="993"/>
        <w:rPr>
          <w:rFonts w:ascii="Times New Roman" w:hAnsi="Times New Roman"/>
          <w:color w:val="000000" w:themeColor="text1"/>
          <w:sz w:val="24"/>
        </w:rPr>
      </w:pPr>
      <w:r>
        <w:rPr>
          <w:rFonts w:ascii="Times New Roman" w:eastAsia="MS Mincho" w:hAnsi="Times New Roman"/>
          <w:color w:val="000000" w:themeColor="text1"/>
          <w:sz w:val="24"/>
        </w:rPr>
        <w:t>15</w:t>
      </w:r>
      <w:r w:rsidR="00AC7085" w:rsidRPr="006261C4">
        <w:rPr>
          <w:rFonts w:ascii="Times New Roman" w:eastAsia="MS Mincho" w:hAnsi="Times New Roman"/>
          <w:color w:val="000000" w:themeColor="text1"/>
          <w:sz w:val="24"/>
        </w:rPr>
        <w:t xml:space="preserve">.1. </w:t>
      </w:r>
      <w:r w:rsidR="00841CCD" w:rsidRPr="006261C4">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14:paraId="040E3DEE" w14:textId="77777777"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0F950B97"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3EA573A"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30212E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 xml:space="preserve">Waga w </w:t>
            </w:r>
            <w:r w:rsidR="00093981">
              <w:rPr>
                <w:rFonts w:ascii="Times New Roman" w:eastAsia="MS Mincho" w:hAnsi="Times New Roman"/>
                <w:color w:val="000000" w:themeColor="text1"/>
                <w:sz w:val="24"/>
              </w:rPr>
              <w:t>pkt</w:t>
            </w:r>
          </w:p>
        </w:tc>
      </w:tr>
      <w:tr w:rsidR="0014344E" w:rsidRPr="006261C4" w14:paraId="58CA439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316A8ECE" w14:textId="77777777" w:rsidR="0014344E" w:rsidRPr="006261C4" w:rsidRDefault="0014344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5FF54947" w14:textId="77777777" w:rsidR="0014344E" w:rsidRPr="006261C4" w:rsidRDefault="0014344E" w:rsidP="006A69AC">
            <w:pPr>
              <w:suppressAutoHyphens/>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60091D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60 </w:t>
            </w:r>
            <w:r w:rsidR="00093981">
              <w:rPr>
                <w:rFonts w:ascii="Times New Roman" w:eastAsia="MS Mincho" w:hAnsi="Times New Roman"/>
                <w:color w:val="000000" w:themeColor="text1"/>
                <w:sz w:val="24"/>
              </w:rPr>
              <w:t>pkt</w:t>
            </w:r>
          </w:p>
        </w:tc>
      </w:tr>
      <w:tr w:rsidR="009048BB" w:rsidRPr="006261C4" w14:paraId="78BF3C0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628F5E61" w14:textId="77777777" w:rsidR="009048BB" w:rsidRPr="006261C4" w:rsidRDefault="00C5189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2</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3124925F" w14:textId="77777777" w:rsidR="009048BB" w:rsidRPr="005F3D4E" w:rsidRDefault="00C5189E" w:rsidP="005F3D4E">
            <w:pPr>
              <w:pStyle w:val="Bezodstpw"/>
              <w:rPr>
                <w:rFonts w:ascii="Times New Roman" w:hAnsi="Times New Roman" w:cs="Times New Roman"/>
                <w:sz w:val="24"/>
                <w:szCs w:val="24"/>
              </w:rPr>
            </w:pPr>
            <w:r w:rsidRPr="005F3D4E">
              <w:rPr>
                <w:rFonts w:ascii="Times New Roman" w:hAnsi="Times New Roman" w:cs="Times New Roman"/>
                <w:b/>
                <w:sz w:val="24"/>
                <w:szCs w:val="24"/>
              </w:rPr>
              <w:t>Okres gwarancji i rękojmi za wady</w:t>
            </w:r>
            <w:r w:rsidRPr="005F3D4E">
              <w:rPr>
                <w:rFonts w:ascii="Times New Roman" w:hAnsi="Times New Roman" w:cs="Times New Roman"/>
                <w:sz w:val="24"/>
                <w:szCs w:val="24"/>
              </w:rPr>
              <w:t xml:space="preserve"> -  </w:t>
            </w:r>
            <w:r w:rsidR="00FE3441" w:rsidRPr="005F3D4E">
              <w:rPr>
                <w:rFonts w:ascii="Times New Roman" w:hAnsi="Times New Roman" w:cs="Times New Roman"/>
                <w:sz w:val="24"/>
                <w:szCs w:val="24"/>
              </w:rPr>
              <w:t>w miesiącach</w:t>
            </w:r>
            <w:r w:rsidRPr="005F3D4E">
              <w:rPr>
                <w:rFonts w:ascii="Times New Roman" w:hAnsi="Times New Roman" w:cs="Times New Roman"/>
                <w:sz w:val="24"/>
                <w:szCs w:val="24"/>
              </w:rPr>
              <w:t xml:space="preserve">,  liczone od dnia podpisania przez Zamawiającego protokołu odbioru końcowego </w:t>
            </w:r>
            <w:r w:rsidR="00D31EC9" w:rsidRPr="005F3D4E">
              <w:rPr>
                <w:rFonts w:ascii="Times New Roman" w:hAnsi="Times New Roman" w:cs="Times New Roman"/>
                <w:b/>
                <w:sz w:val="24"/>
                <w:szCs w:val="24"/>
              </w:rPr>
              <w:t xml:space="preserve"> robót budowlanych</w:t>
            </w:r>
            <w:r w:rsidR="001D5765" w:rsidRPr="005F3D4E">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631005E6" w14:textId="77777777" w:rsidR="009048BB" w:rsidRPr="006261C4" w:rsidRDefault="00C5189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4</w:t>
            </w:r>
            <w:r w:rsidR="00D31EC9" w:rsidRPr="006261C4">
              <w:rPr>
                <w:rFonts w:ascii="Times New Roman" w:eastAsia="MS Mincho" w:hAnsi="Times New Roman"/>
                <w:color w:val="000000" w:themeColor="text1"/>
                <w:sz w:val="24"/>
              </w:rPr>
              <w:t>0</w:t>
            </w:r>
            <w:r w:rsidR="005F3D4E">
              <w:rPr>
                <w:rFonts w:ascii="Times New Roman" w:eastAsia="MS Mincho" w:hAnsi="Times New Roman"/>
                <w:color w:val="000000" w:themeColor="text1"/>
                <w:sz w:val="24"/>
              </w:rPr>
              <w:t xml:space="preserve"> </w:t>
            </w:r>
            <w:r w:rsidR="00093981">
              <w:rPr>
                <w:rFonts w:ascii="Times New Roman" w:eastAsia="MS Mincho" w:hAnsi="Times New Roman"/>
                <w:color w:val="000000" w:themeColor="text1"/>
                <w:sz w:val="24"/>
              </w:rPr>
              <w:t>pkt</w:t>
            </w:r>
          </w:p>
        </w:tc>
      </w:tr>
      <w:tr w:rsidR="0014344E" w:rsidRPr="006261C4" w14:paraId="6D35BE59"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B6E6222" w14:textId="77777777" w:rsidR="0014344E" w:rsidRPr="006261C4"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14:paraId="34B795C8" w14:textId="77777777" w:rsidR="0014344E" w:rsidRPr="006261C4" w:rsidRDefault="0014344E" w:rsidP="006A69AC">
            <w:pPr>
              <w:suppressAutoHyphens/>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01F9F4EC"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r w:rsidR="00093981">
              <w:rPr>
                <w:rFonts w:ascii="Times New Roman" w:eastAsia="MS Mincho" w:hAnsi="Times New Roman"/>
                <w:color w:val="000000" w:themeColor="text1"/>
                <w:sz w:val="24"/>
              </w:rPr>
              <w:t>pkt</w:t>
            </w:r>
          </w:p>
        </w:tc>
      </w:tr>
    </w:tbl>
    <w:p w14:paraId="41D45A8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14:paraId="0AA14004" w14:textId="77777777" w:rsidR="0014344E" w:rsidRPr="006261C4" w:rsidRDefault="0014344E" w:rsidP="0014344E">
      <w:pPr>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p>
    <w:p w14:paraId="6721868F" w14:textId="77777777" w:rsidR="0014344E" w:rsidRPr="006261C4" w:rsidRDefault="0014344E" w:rsidP="0014344E">
      <w:pPr>
        <w:ind w:left="1276"/>
        <w:rPr>
          <w:rFonts w:ascii="Times New Roman" w:hAnsi="Times New Roman"/>
          <w:color w:val="000000" w:themeColor="text1"/>
          <w:sz w:val="24"/>
        </w:rPr>
      </w:pPr>
      <w:r w:rsidRPr="006261C4">
        <w:rPr>
          <w:rFonts w:ascii="Times New Roman" w:hAnsi="Times New Roman"/>
          <w:color w:val="000000" w:themeColor="text1"/>
          <w:sz w:val="24"/>
        </w:rPr>
        <w:t>gdzie:</w:t>
      </w:r>
    </w:p>
    <w:p w14:paraId="0C340321"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14:paraId="4268C109"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14:paraId="47C24B03" w14:textId="77777777" w:rsidR="00056E3B" w:rsidRPr="006261C4" w:rsidRDefault="00E02BA9" w:rsidP="00E02BA9">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14:paraId="03C49CA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Oferty podlegać będą ocenie w oparciu o niżej podane zasady przyznawania punktów. Oferta może uzyskać maksymalnie 100 pkt, z tym, że:</w:t>
      </w:r>
    </w:p>
    <w:p w14:paraId="28B9FE4B" w14:textId="77777777" w:rsidR="0014344E"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60 pkt,</w:t>
      </w:r>
    </w:p>
    <w:p w14:paraId="025D5E5D" w14:textId="77777777" w:rsidR="00E312FC"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maksymalnie </w:t>
      </w:r>
      <w:r w:rsidR="00E12D3F" w:rsidRPr="006261C4">
        <w:rPr>
          <w:rFonts w:ascii="Times New Roman" w:hAnsi="Times New Roman"/>
          <w:b w:val="0"/>
          <w:color w:val="000000" w:themeColor="text1"/>
          <w:sz w:val="24"/>
          <w:szCs w:val="24"/>
        </w:rPr>
        <w:t>4</w:t>
      </w:r>
      <w:r w:rsidRPr="006261C4">
        <w:rPr>
          <w:rFonts w:ascii="Times New Roman" w:hAnsi="Times New Roman"/>
          <w:b w:val="0"/>
          <w:color w:val="000000" w:themeColor="text1"/>
          <w:sz w:val="24"/>
          <w:szCs w:val="24"/>
        </w:rPr>
        <w:t>0</w:t>
      </w:r>
      <w:r w:rsidR="00E12D3F" w:rsidRPr="006261C4">
        <w:rPr>
          <w:rFonts w:ascii="Times New Roman" w:hAnsi="Times New Roman"/>
          <w:b w:val="0"/>
          <w:color w:val="000000" w:themeColor="text1"/>
          <w:sz w:val="24"/>
          <w:szCs w:val="24"/>
        </w:rPr>
        <w:t xml:space="preserve"> pkt</w:t>
      </w:r>
    </w:p>
    <w:p w14:paraId="52F9C477" w14:textId="77777777" w:rsidR="0014344E" w:rsidRPr="006261C4" w:rsidRDefault="0014344E" w:rsidP="002872EE">
      <w:pPr>
        <w:tabs>
          <w:tab w:val="left" w:pos="1276"/>
        </w:tabs>
        <w:suppressAutoHyphens/>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lastRenderedPageBreak/>
        <w:t>Liczba punktów w każdym z kryteriów przyznana zostanie zgodnie z poniższymi zasadami:</w:t>
      </w:r>
    </w:p>
    <w:p w14:paraId="52F2E94A" w14:textId="77777777" w:rsidR="00DA58F5" w:rsidRPr="006261C4"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261C4">
        <w:rPr>
          <w:rFonts w:ascii="Times New Roman" w:hAnsi="Times New Roman"/>
          <w:color w:val="000000" w:themeColor="text1"/>
          <w:sz w:val="24"/>
          <w:szCs w:val="24"/>
        </w:rPr>
        <w:t>Cena</w:t>
      </w:r>
    </w:p>
    <w:p w14:paraId="4BECA77B" w14:textId="77777777" w:rsidR="0014344E" w:rsidRPr="006261C4"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14:paraId="50E1ED3A" w14:textId="77777777" w:rsidR="0014344E" w:rsidRPr="006261C4" w:rsidRDefault="0014344E" w:rsidP="0014344E">
      <w:pPr>
        <w:pStyle w:val="Tekstpodstawowywcity"/>
        <w:spacing w:before="0"/>
        <w:ind w:left="902"/>
        <w:jc w:val="center"/>
        <w:rPr>
          <w:rFonts w:ascii="Times New Roman" w:hAnsi="Times New Roman"/>
          <w:b w:val="0"/>
          <w:color w:val="000000" w:themeColor="text1"/>
          <w:sz w:val="24"/>
          <w:szCs w:val="24"/>
        </w:rPr>
      </w:pPr>
      <w:r w:rsidRPr="003A6821">
        <w:rPr>
          <w:rFonts w:ascii="Times New Roman" w:hAnsi="Times New Roman"/>
          <w:b w:val="0"/>
          <w:color w:val="000000" w:themeColor="text1"/>
          <w:position w:val="-24"/>
          <w:sz w:val="24"/>
          <w:szCs w:val="24"/>
        </w:rPr>
        <w:object w:dxaOrig="1900" w:dyaOrig="620" w14:anchorId="4D63A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15pt;height:26.9pt" o:ole="">
            <v:imagedata r:id="rId12" o:title=""/>
          </v:shape>
          <o:OLEObject Type="Embed" ProgID="Equation.3" ShapeID="_x0000_i1025" DrawAspect="Content" ObjectID="_1806470387" r:id="rId13"/>
        </w:object>
      </w:r>
    </w:p>
    <w:p w14:paraId="0656B838" w14:textId="77777777" w:rsidR="0014344E" w:rsidRPr="006261C4" w:rsidRDefault="0014344E" w:rsidP="0014344E">
      <w:pPr>
        <w:suppressAutoHyphens/>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14:paraId="47E5F045" w14:textId="77777777" w:rsidR="0014344E" w:rsidRPr="006261C4"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oznacza liczbę punktów przyznanych ofercie za kryterium Cena</w:t>
      </w:r>
    </w:p>
    <w:p w14:paraId="5B3F5C2F" w14:textId="77777777" w:rsidR="0014344E" w:rsidRPr="006261C4"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min</w:t>
      </w:r>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   ocenianych ofert</w:t>
      </w:r>
    </w:p>
    <w:p w14:paraId="28C05E1A" w14:textId="77777777" w:rsidR="0014344E" w:rsidRPr="006261C4"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14:paraId="76E6DBEA" w14:textId="77777777" w:rsidR="0014344E" w:rsidRPr="006261C4"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14:paraId="118FA35C" w14:textId="77777777"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4E7AC3EF" w14:textId="77777777" w:rsidR="0014344E"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14:paraId="73F655C2" w14:textId="77777777" w:rsidR="009A72B0" w:rsidRPr="006261C4" w:rsidRDefault="009A72B0" w:rsidP="009A72B0">
      <w:pPr>
        <w:pStyle w:val="Tekstpodstawowywcity"/>
        <w:spacing w:before="0" w:line="240" w:lineRule="auto"/>
        <w:ind w:left="2847"/>
        <w:rPr>
          <w:rFonts w:ascii="Times New Roman" w:hAnsi="Times New Roman"/>
          <w:b w:val="0"/>
          <w:color w:val="000000" w:themeColor="text1"/>
          <w:sz w:val="24"/>
          <w:szCs w:val="24"/>
        </w:rPr>
      </w:pPr>
    </w:p>
    <w:p w14:paraId="56BB748D" w14:textId="77777777" w:rsidR="00E312FC" w:rsidRPr="006261C4"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261C4">
        <w:rPr>
          <w:rFonts w:ascii="Times New Roman" w:hAnsi="Times New Roman"/>
          <w:color w:val="000000" w:themeColor="text1"/>
          <w:sz w:val="24"/>
          <w:szCs w:val="24"/>
        </w:rPr>
        <w:t xml:space="preserve">Okres gwarancji i rękojmi za wady </w:t>
      </w:r>
      <w:r w:rsidRPr="006261C4">
        <w:rPr>
          <w:rFonts w:ascii="Times New Roman" w:hAnsi="Times New Roman"/>
          <w:b w:val="0"/>
          <w:color w:val="000000" w:themeColor="text1"/>
          <w:sz w:val="24"/>
          <w:szCs w:val="24"/>
        </w:rPr>
        <w:t xml:space="preserve">dla </w:t>
      </w:r>
      <w:r w:rsidRPr="006261C4">
        <w:rPr>
          <w:rFonts w:ascii="Times New Roman" w:hAnsi="Times New Roman"/>
          <w:color w:val="000000" w:themeColor="text1"/>
          <w:sz w:val="24"/>
          <w:szCs w:val="24"/>
        </w:rPr>
        <w:t>robót budowlanych</w:t>
      </w:r>
      <w:r w:rsidR="00D04DAF" w:rsidRPr="006261C4">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261C4">
        <w:rPr>
          <w:rFonts w:ascii="Times New Roman" w:hAnsi="Times New Roman"/>
          <w:b w:val="0"/>
          <w:color w:val="000000" w:themeColor="text1"/>
          <w:sz w:val="24"/>
          <w:szCs w:val="24"/>
        </w:rPr>
        <w:t>dy na wykonane roboty budowlane.</w:t>
      </w:r>
      <w:r w:rsidRPr="006261C4">
        <w:rPr>
          <w:rFonts w:ascii="Times New Roman" w:hAnsi="Times New Roman"/>
          <w:b w:val="0"/>
          <w:color w:val="000000" w:themeColor="text1"/>
          <w:sz w:val="24"/>
          <w:szCs w:val="24"/>
        </w:rPr>
        <w:t xml:space="preserve"> </w:t>
      </w:r>
      <w:r w:rsidRPr="006261C4">
        <w:rPr>
          <w:rFonts w:ascii="Times New Roman" w:hAnsi="Times New Roman"/>
          <w:color w:val="000000" w:themeColor="text1"/>
          <w:sz w:val="24"/>
          <w:szCs w:val="24"/>
        </w:rPr>
        <w:t>Minimalny</w:t>
      </w:r>
      <w:r w:rsidRPr="006261C4">
        <w:rPr>
          <w:rFonts w:ascii="Times New Roman" w:hAnsi="Times New Roman"/>
          <w:b w:val="0"/>
          <w:color w:val="000000" w:themeColor="text1"/>
          <w:sz w:val="24"/>
          <w:szCs w:val="24"/>
        </w:rPr>
        <w:t xml:space="preserve"> okres gwarancji i rękojmi za wady wynosi </w:t>
      </w:r>
      <w:r w:rsidR="000A504A" w:rsidRPr="006401C7">
        <w:rPr>
          <w:rFonts w:ascii="Times New Roman" w:hAnsi="Times New Roman"/>
          <w:color w:val="000000" w:themeColor="text1"/>
          <w:sz w:val="24"/>
          <w:szCs w:val="24"/>
        </w:rPr>
        <w:t>3</w:t>
      </w:r>
      <w:r w:rsidR="000A504A" w:rsidRPr="006261C4">
        <w:rPr>
          <w:rFonts w:ascii="Times New Roman" w:hAnsi="Times New Roman"/>
          <w:color w:val="000000" w:themeColor="text1"/>
          <w:sz w:val="24"/>
          <w:szCs w:val="24"/>
        </w:rPr>
        <w:t>6</w:t>
      </w:r>
      <w:r w:rsidR="00CF1DB0" w:rsidRPr="006261C4">
        <w:rPr>
          <w:rFonts w:ascii="Times New Roman" w:hAnsi="Times New Roman"/>
          <w:color w:val="000000" w:themeColor="text1"/>
          <w:sz w:val="24"/>
          <w:szCs w:val="24"/>
        </w:rPr>
        <w:t xml:space="preserve"> miesięcy</w:t>
      </w:r>
      <w:r w:rsidRPr="006261C4">
        <w:rPr>
          <w:rFonts w:ascii="Times New Roman" w:hAnsi="Times New Roman"/>
          <w:b w:val="0"/>
          <w:color w:val="000000" w:themeColor="text1"/>
          <w:sz w:val="24"/>
          <w:szCs w:val="24"/>
        </w:rPr>
        <w:t xml:space="preserve"> od dnia podpisania przez Zamawiającego protokołu odbioru końcowego</w:t>
      </w:r>
      <w:r w:rsidR="00CF1DB0" w:rsidRPr="006261C4">
        <w:rPr>
          <w:rFonts w:ascii="Times New Roman" w:hAnsi="Times New Roman"/>
          <w:b w:val="0"/>
          <w:color w:val="000000" w:themeColor="text1"/>
          <w:sz w:val="24"/>
          <w:szCs w:val="24"/>
        </w:rPr>
        <w:t xml:space="preserve"> robót.</w:t>
      </w:r>
    </w:p>
    <w:p w14:paraId="70731F0F" w14:textId="77777777" w:rsidR="00E312FC" w:rsidRPr="006261C4" w:rsidRDefault="00E312FC" w:rsidP="00E312FC">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14:paraId="0B7B7A7D" w14:textId="77777777" w:rsidR="00DA58F5" w:rsidRPr="006261C4" w:rsidRDefault="0003446A"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 xml:space="preserve">LG = </w:t>
      </w:r>
      <w:r w:rsidR="00CF1DB0" w:rsidRPr="006261C4">
        <w:rPr>
          <w:rFonts w:ascii="Times New Roman" w:hAnsi="Times New Roman"/>
          <w:color w:val="000000" w:themeColor="text1"/>
          <w:sz w:val="24"/>
        </w:rPr>
        <w:t>((G – Gmin) : (Gmax – Gmin)) x 40 pkt</w:t>
      </w:r>
    </w:p>
    <w:p w14:paraId="1B16C097" w14:textId="77777777" w:rsidR="00DA58F5" w:rsidRPr="006261C4" w:rsidRDefault="00DA58F5"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14:paraId="52E716A7" w14:textId="77777777" w:rsidR="00DA58F5" w:rsidRPr="006261C4" w:rsidRDefault="00DA58F5" w:rsidP="005F3D4E">
      <w:pPr>
        <w:suppressAutoHyphens/>
        <w:spacing w:line="240" w:lineRule="auto"/>
        <w:ind w:left="2552" w:hanging="567"/>
        <w:rPr>
          <w:rFonts w:ascii="Times New Roman" w:hAnsi="Times New Roman"/>
          <w:sz w:val="24"/>
        </w:rPr>
      </w:pPr>
      <w:r w:rsidRPr="006261C4">
        <w:rPr>
          <w:rFonts w:ascii="Times New Roman" w:hAnsi="Times New Roman"/>
          <w:sz w:val="24"/>
        </w:rPr>
        <w:t>LG - oznacza liczbę punktów przyznanych ofercie za kryterium Okres   gwarancji i rękojmi za wady</w:t>
      </w:r>
    </w:p>
    <w:p w14:paraId="065CEE8C" w14:textId="77777777" w:rsidR="00DA58F5"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 xml:space="preserve">G - </w:t>
      </w:r>
      <w:r w:rsidR="007B489B" w:rsidRPr="006261C4">
        <w:rPr>
          <w:rFonts w:ascii="Times New Roman" w:hAnsi="Times New Roman"/>
          <w:sz w:val="24"/>
        </w:rPr>
        <w:t xml:space="preserve">    </w:t>
      </w:r>
      <w:r w:rsidR="002872EE">
        <w:rPr>
          <w:rFonts w:ascii="Times New Roman" w:hAnsi="Times New Roman"/>
          <w:sz w:val="24"/>
        </w:rPr>
        <w:t xml:space="preserve"> </w:t>
      </w:r>
      <w:r w:rsidRPr="006261C4">
        <w:rPr>
          <w:rFonts w:ascii="Times New Roman" w:hAnsi="Times New Roman"/>
          <w:sz w:val="24"/>
        </w:rPr>
        <w:t>okres gwarancji i rękojmi na wady z ocenianej oferty</w:t>
      </w:r>
    </w:p>
    <w:p w14:paraId="36381739" w14:textId="77777777" w:rsidR="00066EB5" w:rsidRPr="006261C4" w:rsidRDefault="00066EB5" w:rsidP="005F3D4E">
      <w:pPr>
        <w:suppressAutoHyphens/>
        <w:spacing w:line="240" w:lineRule="auto"/>
        <w:ind w:left="2835" w:hanging="850"/>
        <w:rPr>
          <w:rFonts w:ascii="Times New Roman" w:hAnsi="Times New Roman"/>
          <w:sz w:val="24"/>
        </w:rPr>
      </w:pPr>
      <w:r w:rsidRPr="006261C4">
        <w:rPr>
          <w:rFonts w:ascii="Times New Roman" w:hAnsi="Times New Roman"/>
          <w:sz w:val="24"/>
        </w:rPr>
        <w:t>Gmin - minimalny okres gwa</w:t>
      </w:r>
      <w:r w:rsidR="005D6F14" w:rsidRPr="006261C4">
        <w:rPr>
          <w:rFonts w:ascii="Times New Roman" w:hAnsi="Times New Roman"/>
          <w:sz w:val="24"/>
        </w:rPr>
        <w:t>rancji i rękoj</w:t>
      </w:r>
      <w:r w:rsidR="000A504A" w:rsidRPr="006261C4">
        <w:rPr>
          <w:rFonts w:ascii="Times New Roman" w:hAnsi="Times New Roman"/>
          <w:sz w:val="24"/>
        </w:rPr>
        <w:t>mi na wady, tj. 36</w:t>
      </w:r>
      <w:r w:rsidRPr="006261C4">
        <w:rPr>
          <w:rFonts w:ascii="Times New Roman" w:hAnsi="Times New Roman"/>
          <w:sz w:val="24"/>
        </w:rPr>
        <w:t xml:space="preserve"> miesięcy</w:t>
      </w:r>
    </w:p>
    <w:p w14:paraId="20DFBF8C" w14:textId="4CE3FD2C" w:rsidR="0003446A"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Gmax - maksymalny oceniany okres gwa</w:t>
      </w:r>
      <w:r w:rsidR="000A504A" w:rsidRPr="006261C4">
        <w:rPr>
          <w:rFonts w:ascii="Times New Roman" w:hAnsi="Times New Roman"/>
          <w:sz w:val="24"/>
        </w:rPr>
        <w:t xml:space="preserve">rancji i rękojmi na wady, </w:t>
      </w:r>
      <w:r w:rsidR="00DE3243">
        <w:rPr>
          <w:rFonts w:ascii="Times New Roman" w:hAnsi="Times New Roman"/>
          <w:sz w:val="24"/>
        </w:rPr>
        <w:br/>
      </w:r>
      <w:r w:rsidR="000A504A" w:rsidRPr="006261C4">
        <w:rPr>
          <w:rFonts w:ascii="Times New Roman" w:hAnsi="Times New Roman"/>
          <w:sz w:val="24"/>
        </w:rPr>
        <w:t>tj. 6</w:t>
      </w:r>
      <w:r w:rsidR="005D6F14" w:rsidRPr="006261C4">
        <w:rPr>
          <w:rFonts w:ascii="Times New Roman" w:hAnsi="Times New Roman"/>
          <w:sz w:val="24"/>
        </w:rPr>
        <w:t xml:space="preserve">0 </w:t>
      </w:r>
      <w:r w:rsidRPr="006261C4">
        <w:rPr>
          <w:rFonts w:ascii="Times New Roman" w:hAnsi="Times New Roman"/>
          <w:sz w:val="24"/>
        </w:rPr>
        <w:t>miesięcy</w:t>
      </w:r>
    </w:p>
    <w:p w14:paraId="42C42F88" w14:textId="77777777" w:rsidR="00822082" w:rsidRPr="006261C4" w:rsidRDefault="00822082" w:rsidP="002872EE">
      <w:pPr>
        <w:spacing w:line="240" w:lineRule="auto"/>
        <w:ind w:left="2127"/>
        <w:rPr>
          <w:rFonts w:ascii="Times New Roman" w:hAnsi="Times New Roman"/>
          <w:sz w:val="24"/>
        </w:rPr>
      </w:pPr>
      <w:r w:rsidRPr="006261C4">
        <w:rPr>
          <w:rFonts w:ascii="Times New Roman" w:hAnsi="Times New Roman"/>
          <w:sz w:val="24"/>
        </w:rPr>
        <w:t>Przy obliczaniu liczby punktów Zamawiający zaokrąglał będzie wyniki ostatniego działania do dwóch miejsc po przecinku (z zastosowaniem reguł matematycznych):</w:t>
      </w:r>
    </w:p>
    <w:p w14:paraId="7B604DCB" w14:textId="77777777" w:rsidR="00822082"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14:paraId="38955956" w14:textId="77777777" w:rsidR="00E75AE1"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„4" lub niższa, wówczas wartość ulega zaokrągleniu „w dół" (to znaczy, że np. wartość 0,154 musi zostać zaokrąglona do 0,15).</w:t>
      </w:r>
    </w:p>
    <w:p w14:paraId="549103FE" w14:textId="77777777" w:rsidR="00E312FC" w:rsidRPr="006261C4"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261C4">
        <w:rPr>
          <w:rFonts w:ascii="Times New Roman" w:hAnsi="Times New Roman"/>
          <w:color w:val="000000" w:themeColor="text1"/>
          <w:sz w:val="24"/>
          <w:szCs w:val="24"/>
        </w:rPr>
        <w:t>Uwaga:</w:t>
      </w:r>
    </w:p>
    <w:p w14:paraId="5A53199D" w14:textId="77777777" w:rsidR="00EE5551"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lastRenderedPageBreak/>
        <w:t>w przypadku gdy Wykonawca wskaże w ofercie okres gwarancji</w:t>
      </w:r>
      <w:r w:rsidR="0046769B">
        <w:rPr>
          <w:rFonts w:ascii="Times New Roman" w:hAnsi="Times New Roman"/>
          <w:b w:val="0"/>
          <w:sz w:val="24"/>
          <w:szCs w:val="24"/>
        </w:rPr>
        <w:t xml:space="preserve">                       </w:t>
      </w:r>
      <w:r w:rsidRPr="006261C4">
        <w:rPr>
          <w:rFonts w:ascii="Times New Roman" w:hAnsi="Times New Roman"/>
          <w:b w:val="0"/>
          <w:sz w:val="24"/>
          <w:szCs w:val="24"/>
        </w:rPr>
        <w:t xml:space="preserve"> i rękojmi za wady na wykonane</w:t>
      </w:r>
      <w:r w:rsidR="000A504A" w:rsidRPr="006261C4">
        <w:rPr>
          <w:rFonts w:ascii="Times New Roman" w:hAnsi="Times New Roman"/>
          <w:b w:val="0"/>
          <w:sz w:val="24"/>
          <w:szCs w:val="24"/>
        </w:rPr>
        <w:t xml:space="preserve"> roboty budowlane dłuższy niż 6</w:t>
      </w:r>
      <w:r w:rsidR="001E0190" w:rsidRPr="006261C4">
        <w:rPr>
          <w:rFonts w:ascii="Times New Roman" w:hAnsi="Times New Roman"/>
          <w:b w:val="0"/>
          <w:sz w:val="24"/>
          <w:szCs w:val="24"/>
        </w:rPr>
        <w:t>0</w:t>
      </w:r>
      <w:r w:rsidRPr="006261C4">
        <w:rPr>
          <w:rFonts w:ascii="Times New Roman" w:hAnsi="Times New Roman"/>
          <w:b w:val="0"/>
          <w:sz w:val="24"/>
          <w:szCs w:val="24"/>
        </w:rPr>
        <w:t xml:space="preserve"> miesięcy, Zamawiający do obliczenia punktów w kryterium Okres gwarancji i ręko</w:t>
      </w:r>
      <w:r w:rsidR="001E0190" w:rsidRPr="006261C4">
        <w:rPr>
          <w:rFonts w:ascii="Times New Roman" w:hAnsi="Times New Roman"/>
          <w:b w:val="0"/>
          <w:sz w:val="24"/>
          <w:szCs w:val="24"/>
        </w:rPr>
        <w:t>j</w:t>
      </w:r>
      <w:r w:rsidR="000A504A" w:rsidRPr="006261C4">
        <w:rPr>
          <w:rFonts w:ascii="Times New Roman" w:hAnsi="Times New Roman"/>
          <w:b w:val="0"/>
          <w:sz w:val="24"/>
          <w:szCs w:val="24"/>
        </w:rPr>
        <w:t>mi za wady, przyjmie wartość 60 miesięcy (G = 60</w:t>
      </w:r>
      <w:r w:rsidRPr="006261C4">
        <w:rPr>
          <w:rFonts w:ascii="Times New Roman" w:hAnsi="Times New Roman"/>
          <w:b w:val="0"/>
          <w:sz w:val="24"/>
          <w:szCs w:val="24"/>
        </w:rPr>
        <w:t xml:space="preserve"> w powyższym wzorze). W przypadku wyboru takiej oferty jako najkorzystniejszej </w:t>
      </w:r>
      <w:r w:rsidRPr="006261C4">
        <w:rPr>
          <w:rFonts w:ascii="Times New Roman" w:hAnsi="Times New Roman"/>
          <w:b w:val="0"/>
          <w:sz w:val="24"/>
          <w:szCs w:val="24"/>
          <w:u w:val="single"/>
        </w:rPr>
        <w:t>do umowy zostanie zaś wpisany faktycznie zaoferowany</w:t>
      </w:r>
      <w:r w:rsidRPr="006261C4">
        <w:rPr>
          <w:rFonts w:ascii="Times New Roman" w:hAnsi="Times New Roman"/>
          <w:b w:val="0"/>
          <w:sz w:val="24"/>
          <w:szCs w:val="24"/>
        </w:rPr>
        <w:t xml:space="preserve"> przez Wykonawcę okres gwarancji i rękojmi za wady na wykonane roboty budowlane; </w:t>
      </w:r>
    </w:p>
    <w:p w14:paraId="410A7CEB" w14:textId="61746AC8" w:rsidR="00AC7085"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 xml:space="preserve">w przypadku gdy Wykonawca wskaże okres gwarancji i rękojmi </w:t>
      </w:r>
      <w:r w:rsidR="00DE3243">
        <w:rPr>
          <w:rFonts w:ascii="Times New Roman" w:hAnsi="Times New Roman"/>
          <w:b w:val="0"/>
          <w:sz w:val="24"/>
          <w:szCs w:val="24"/>
        </w:rPr>
        <w:br/>
      </w:r>
      <w:r w:rsidRPr="006261C4">
        <w:rPr>
          <w:rFonts w:ascii="Times New Roman" w:hAnsi="Times New Roman"/>
          <w:b w:val="0"/>
          <w:sz w:val="24"/>
          <w:szCs w:val="24"/>
        </w:rPr>
        <w:t>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w:t>
      </w:r>
      <w:r w:rsidR="000A504A" w:rsidRPr="006261C4">
        <w:rPr>
          <w:rFonts w:ascii="Times New Roman" w:hAnsi="Times New Roman"/>
          <w:b w:val="0"/>
          <w:sz w:val="24"/>
          <w:szCs w:val="24"/>
        </w:rPr>
        <w:t xml:space="preserve"> wskazany przez Wykonawcę jako 3</w:t>
      </w:r>
      <w:r w:rsidRPr="006261C4">
        <w:rPr>
          <w:rFonts w:ascii="Times New Roman" w:hAnsi="Times New Roman"/>
          <w:b w:val="0"/>
          <w:sz w:val="24"/>
          <w:szCs w:val="24"/>
        </w:rPr>
        <w:t>8,5 miesiąca zo</w:t>
      </w:r>
      <w:r w:rsidR="001E0190" w:rsidRPr="006261C4">
        <w:rPr>
          <w:rFonts w:ascii="Times New Roman" w:hAnsi="Times New Roman"/>
          <w:b w:val="0"/>
          <w:sz w:val="24"/>
          <w:szCs w:val="24"/>
        </w:rPr>
        <w:t>sta</w:t>
      </w:r>
      <w:r w:rsidR="000A504A" w:rsidRPr="006261C4">
        <w:rPr>
          <w:rFonts w:ascii="Times New Roman" w:hAnsi="Times New Roman"/>
          <w:b w:val="0"/>
          <w:sz w:val="24"/>
          <w:szCs w:val="24"/>
        </w:rPr>
        <w:t>nie zaokrąglony do wartości 38 miesięcy, tj. G = 3</w:t>
      </w:r>
      <w:r w:rsidRPr="006261C4">
        <w:rPr>
          <w:rFonts w:ascii="Times New Roman" w:hAnsi="Times New Roman"/>
          <w:b w:val="0"/>
          <w:sz w:val="24"/>
          <w:szCs w:val="24"/>
        </w:rPr>
        <w:t>8 w powyższym wzorze).</w:t>
      </w:r>
    </w:p>
    <w:p w14:paraId="4A6717E4" w14:textId="6F81541A" w:rsidR="00841CCD"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Pr>
          <w:rFonts w:ascii="Times New Roman" w:hAnsi="Times New Roman"/>
          <w:b w:val="0"/>
          <w:color w:val="000000" w:themeColor="text1"/>
          <w:sz w:val="24"/>
          <w:szCs w:val="24"/>
        </w:rPr>
        <w:t>15</w:t>
      </w:r>
      <w:r w:rsidR="00B44486">
        <w:rPr>
          <w:rFonts w:ascii="Times New Roman" w:hAnsi="Times New Roman"/>
          <w:b w:val="0"/>
          <w:color w:val="000000" w:themeColor="text1"/>
          <w:sz w:val="24"/>
          <w:szCs w:val="24"/>
        </w:rPr>
        <w:t>.2.</w:t>
      </w:r>
      <w:r w:rsidR="003F622B">
        <w:rPr>
          <w:rFonts w:ascii="Times New Roman" w:hAnsi="Times New Roman"/>
          <w:b w:val="0"/>
          <w:color w:val="000000" w:themeColor="text1"/>
          <w:sz w:val="24"/>
          <w:szCs w:val="24"/>
        </w:rPr>
        <w:t xml:space="preserve"> </w:t>
      </w:r>
      <w:r w:rsidR="00841CCD"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700C5B78" w14:textId="7123CBBD" w:rsidR="00F12710" w:rsidRDefault="00A45E07" w:rsidP="003F622B">
      <w:pPr>
        <w:pStyle w:val="Tekstpodstawowywcity"/>
        <w:tabs>
          <w:tab w:val="left" w:pos="2127"/>
        </w:tabs>
        <w:spacing w:before="0" w:line="240" w:lineRule="auto"/>
        <w:ind w:left="1276" w:hanging="567"/>
        <w:rPr>
          <w:rFonts w:ascii="Times New Roman" w:hAnsi="Times New Roman"/>
          <w:b w:val="0"/>
          <w:sz w:val="24"/>
          <w:szCs w:val="24"/>
        </w:rPr>
      </w:pPr>
      <w:r>
        <w:rPr>
          <w:rFonts w:ascii="Times New Roman" w:hAnsi="Times New Roman"/>
          <w:b w:val="0"/>
          <w:sz w:val="24"/>
          <w:szCs w:val="24"/>
        </w:rPr>
        <w:t>15</w:t>
      </w:r>
      <w:r w:rsidR="00B44486">
        <w:rPr>
          <w:rFonts w:ascii="Times New Roman" w:hAnsi="Times New Roman"/>
          <w:b w:val="0"/>
          <w:sz w:val="24"/>
          <w:szCs w:val="24"/>
        </w:rPr>
        <w:t>.3.</w:t>
      </w:r>
      <w:r w:rsidR="003F622B">
        <w:rPr>
          <w:rFonts w:ascii="Times New Roman" w:hAnsi="Times New Roman"/>
          <w:b w:val="0"/>
          <w:sz w:val="24"/>
          <w:szCs w:val="24"/>
        </w:rPr>
        <w:t xml:space="preserve"> </w:t>
      </w:r>
      <w:r w:rsidR="00F12710" w:rsidRPr="006261C4">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t>
      </w:r>
      <w:r w:rsidR="0046769B">
        <w:rPr>
          <w:rFonts w:ascii="Times New Roman" w:hAnsi="Times New Roman"/>
          <w:b w:val="0"/>
          <w:sz w:val="24"/>
          <w:szCs w:val="24"/>
        </w:rPr>
        <w:t xml:space="preserve">                    </w:t>
      </w:r>
      <w:r w:rsidR="00F12710" w:rsidRPr="006261C4">
        <w:rPr>
          <w:rFonts w:ascii="Times New Roman" w:hAnsi="Times New Roman"/>
          <w:b w:val="0"/>
          <w:sz w:val="24"/>
          <w:szCs w:val="24"/>
        </w:rPr>
        <w:t xml:space="preserve">w oparciu o art. 248 </w:t>
      </w:r>
      <w:r w:rsidR="00076E93" w:rsidRPr="006261C4">
        <w:rPr>
          <w:rFonts w:ascii="Times New Roman" w:hAnsi="Times New Roman"/>
          <w:b w:val="0"/>
          <w:sz w:val="24"/>
          <w:szCs w:val="24"/>
        </w:rPr>
        <w:t xml:space="preserve">Prawa zamówień publicznych. </w:t>
      </w:r>
    </w:p>
    <w:p w14:paraId="51BDC3F6" w14:textId="77777777" w:rsidR="00A45E07"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p>
    <w:p w14:paraId="251DFC0A" w14:textId="4D38C98D" w:rsidR="00C714DC" w:rsidRDefault="00C714DC" w:rsidP="004B0D72">
      <w:pPr>
        <w:pStyle w:val="tytu"/>
        <w:numPr>
          <w:ilvl w:val="0"/>
          <w:numId w:val="44"/>
        </w:numPr>
      </w:pPr>
      <w:r w:rsidRPr="006261C4">
        <w:t>INFORMACJE O FORMALNOŚCIACH, JAKIE POWINNY ZOSTAĆ DOPEŁNIONE PO</w:t>
      </w:r>
      <w:r w:rsidR="00C0688F" w:rsidRPr="006261C4">
        <w:t> </w:t>
      </w:r>
      <w:r w:rsidRPr="006261C4">
        <w:t>WYBORZE OFERTY W CELU ZAWARCIA UMOWY W SPRAWIE ZAMÓWIENIA PUBLICZNEGO</w:t>
      </w:r>
    </w:p>
    <w:p w14:paraId="7A453CC2" w14:textId="77777777" w:rsidR="00985F82" w:rsidRPr="00985F82" w:rsidRDefault="00985F82" w:rsidP="00985F82">
      <w:pPr>
        <w:pStyle w:val="Akapitzlist"/>
        <w:ind w:left="480"/>
        <w:rPr>
          <w:lang w:eastAsia="pl-PL"/>
        </w:rPr>
      </w:pPr>
    </w:p>
    <w:p w14:paraId="0A5ABF69" w14:textId="5269A8C5" w:rsidR="00B30537" w:rsidRPr="00A45E07" w:rsidRDefault="00A45E07">
      <w:pPr>
        <w:pStyle w:val="Akapitzlist"/>
        <w:numPr>
          <w:ilvl w:val="1"/>
          <w:numId w:val="47"/>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A45E07">
        <w:rPr>
          <w:rFonts w:ascii="Times New Roman" w:hAnsi="Times New Roman"/>
          <w:sz w:val="24"/>
          <w:lang w:eastAsia="pl-PL"/>
        </w:rPr>
        <w:t>Zamawiający zawrze umowę w sprawie zamówienia publicznego z Wykonawca, który złoży najkorzystniejszą ofert</w:t>
      </w:r>
      <w:r w:rsidR="00702646" w:rsidRPr="00A45E07">
        <w:rPr>
          <w:rFonts w:ascii="Times New Roman" w:hAnsi="Times New Roman"/>
          <w:sz w:val="24"/>
          <w:lang w:eastAsia="pl-PL"/>
        </w:rPr>
        <w:t>ę</w:t>
      </w:r>
      <w:r w:rsidR="00B30537" w:rsidRPr="00A45E07">
        <w:rPr>
          <w:rFonts w:ascii="Times New Roman" w:hAnsi="Times New Roman"/>
          <w:sz w:val="24"/>
          <w:lang w:eastAsia="pl-PL"/>
        </w:rPr>
        <w:t>.</w:t>
      </w:r>
    </w:p>
    <w:p w14:paraId="566DE653" w14:textId="253FD36F" w:rsidR="00B30537" w:rsidRPr="00A45E07" w:rsidRDefault="00B30537">
      <w:pPr>
        <w:pStyle w:val="Akapitzlist"/>
        <w:numPr>
          <w:ilvl w:val="1"/>
          <w:numId w:val="48"/>
        </w:numPr>
        <w:spacing w:line="240" w:lineRule="auto"/>
        <w:rPr>
          <w:rFonts w:ascii="Times New Roman" w:hAnsi="Times New Roman"/>
          <w:sz w:val="24"/>
          <w:lang w:eastAsia="pl-PL"/>
        </w:rPr>
      </w:pPr>
      <w:r w:rsidRPr="00A45E07">
        <w:rPr>
          <w:rFonts w:ascii="Times New Roman" w:hAnsi="Times New Roman"/>
          <w:sz w:val="24"/>
        </w:rPr>
        <w:t xml:space="preserve">Zamawiający zawiera umowę w sprawie zamówienia publicznego w terminie nie krótszym niż </w:t>
      </w:r>
      <w:r w:rsidRPr="00A226BD">
        <w:rPr>
          <w:rFonts w:ascii="Times New Roman" w:hAnsi="Times New Roman"/>
          <w:sz w:val="24"/>
          <w:u w:val="single"/>
        </w:rPr>
        <w:t>5 dni</w:t>
      </w:r>
      <w:r w:rsidRPr="00A45E07">
        <w:rPr>
          <w:rFonts w:ascii="Times New Roman" w:hAnsi="Times New Roman"/>
          <w:sz w:val="24"/>
        </w:rPr>
        <w:t xml:space="preserve"> od dnia przesłania zawiadomienia o wyborze najkorzystniejszej oferty.</w:t>
      </w:r>
    </w:p>
    <w:p w14:paraId="5129ED6C" w14:textId="67201C37" w:rsidR="00B30537" w:rsidRPr="006261C4" w:rsidRDefault="00B30537">
      <w:pPr>
        <w:pStyle w:val="Akapitzlist"/>
        <w:numPr>
          <w:ilvl w:val="1"/>
          <w:numId w:val="48"/>
        </w:numPr>
        <w:spacing w:line="240" w:lineRule="auto"/>
        <w:rPr>
          <w:rFonts w:ascii="Times New Roman" w:hAnsi="Times New Roman"/>
          <w:sz w:val="24"/>
          <w:lang w:eastAsia="pl-PL"/>
        </w:rPr>
      </w:pPr>
      <w:r w:rsidRPr="006261C4">
        <w:rPr>
          <w:rFonts w:ascii="Times New Roman" w:hAnsi="Times New Roman"/>
          <w:sz w:val="24"/>
        </w:rPr>
        <w:t xml:space="preserve">Zamawiający może zawrzeć umowę w sprawie zamówienia publicznego przed upływem terminu, o którym mowa w ust. </w:t>
      </w:r>
      <w:r w:rsidR="00104789" w:rsidRPr="006261C4">
        <w:rPr>
          <w:rFonts w:ascii="Times New Roman" w:hAnsi="Times New Roman"/>
          <w:sz w:val="24"/>
        </w:rPr>
        <w:t>1</w:t>
      </w:r>
      <w:r w:rsidR="00A45E07">
        <w:rPr>
          <w:rFonts w:ascii="Times New Roman" w:hAnsi="Times New Roman"/>
          <w:sz w:val="24"/>
        </w:rPr>
        <w:t>6</w:t>
      </w:r>
      <w:r w:rsidR="00104789" w:rsidRPr="006261C4">
        <w:rPr>
          <w:rFonts w:ascii="Times New Roman" w:hAnsi="Times New Roman"/>
          <w:sz w:val="24"/>
        </w:rPr>
        <w:t>.</w:t>
      </w:r>
      <w:r w:rsidRPr="006261C4">
        <w:rPr>
          <w:rFonts w:ascii="Times New Roman" w:hAnsi="Times New Roman"/>
          <w:sz w:val="24"/>
        </w:rPr>
        <w:t>2, jeżeli w postępowaniu o udzielenie zamówienia prowadzonym w trybie podstawowym złożono tylko jedną ofertę.</w:t>
      </w:r>
    </w:p>
    <w:p w14:paraId="508617F5"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Wykonawca, którego oferta zostanie uznana za najkorzystniejszą, będzie zobowiązany przed podpisaniem umowy do wniesienia zabezpieczenia należytego wykonania umowy.</w:t>
      </w:r>
    </w:p>
    <w:p w14:paraId="4351F609"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A587D8E" w14:textId="7A5CE0DF" w:rsidR="00B30537" w:rsidRPr="006261C4" w:rsidRDefault="00B30537">
      <w:pPr>
        <w:pStyle w:val="Akapitzlist"/>
        <w:numPr>
          <w:ilvl w:val="1"/>
          <w:numId w:val="48"/>
        </w:numPr>
        <w:spacing w:line="240" w:lineRule="auto"/>
        <w:ind w:hanging="505"/>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Wykonawca przed zawarciem umowy w sprawie zamówienia publicznego opracuje i dostarczy Zamawiającemu harmonogram rzeczowo-finansowy. Przed zawarciem umowy, harmonogram rzeczowo-finansowy wymaga akceptacji ze strony Zamawiającego.</w:t>
      </w:r>
    </w:p>
    <w:p w14:paraId="6FD57298"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 xml:space="preserve"> Wykonawca będzie zobowiązany do podpisania umowy w miejscu i terminie wskazanym przez Zamawiającego.</w:t>
      </w:r>
    </w:p>
    <w:p w14:paraId="6A9A3265" w14:textId="77777777" w:rsidR="00F550E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lastRenderedPageBreak/>
        <w:t xml:space="preserve">Niedopełnienie powyższych formalności przez wybranego Wykonawcę będzie potraktowane przez Zamawiającego jako niemożność zawarcia umowy w sprawie zamówienia publicznego z przyczyn leżących po stronie Wykonawcy. </w:t>
      </w:r>
    </w:p>
    <w:p w14:paraId="7FC2C3F9" w14:textId="77777777" w:rsidR="00CE3863" w:rsidRPr="006261C4" w:rsidRDefault="00CE3863" w:rsidP="00CE3863">
      <w:pPr>
        <w:pStyle w:val="Akapitzlist"/>
        <w:spacing w:line="240" w:lineRule="auto"/>
        <w:ind w:left="1048"/>
        <w:rPr>
          <w:rFonts w:ascii="Times New Roman" w:hAnsi="Times New Roman"/>
          <w:sz w:val="24"/>
          <w:lang w:eastAsia="pl-PL"/>
        </w:rPr>
      </w:pPr>
    </w:p>
    <w:p w14:paraId="1D050AB2" w14:textId="7751751B" w:rsidR="00985F82" w:rsidRDefault="00F41722" w:rsidP="004B0D72">
      <w:pPr>
        <w:pStyle w:val="tytu"/>
        <w:numPr>
          <w:ilvl w:val="0"/>
          <w:numId w:val="48"/>
        </w:numPr>
      </w:pPr>
      <w:r w:rsidRPr="006261C4">
        <w:t xml:space="preserve">WYMAGANIA </w:t>
      </w:r>
      <w:r w:rsidR="00F5474D">
        <w:t xml:space="preserve"> </w:t>
      </w:r>
    </w:p>
    <w:p w14:paraId="154B3E9E" w14:textId="77777777" w:rsidR="00985F82" w:rsidRPr="00985F82" w:rsidRDefault="00985F82" w:rsidP="00985F82">
      <w:pPr>
        <w:rPr>
          <w:lang w:eastAsia="pl-PL"/>
        </w:rPr>
      </w:pPr>
    </w:p>
    <w:p w14:paraId="7489773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w:t>
      </w:r>
      <w:r w:rsidR="002C2E33">
        <w:rPr>
          <w:rFonts w:ascii="Times New Roman" w:hAnsi="Times New Roman"/>
          <w:b/>
          <w:sz w:val="24"/>
        </w:rPr>
        <w:t xml:space="preserve"> </w:t>
      </w:r>
      <w:r w:rsidRPr="006261C4">
        <w:rPr>
          <w:rFonts w:ascii="Times New Roman" w:hAnsi="Times New Roman"/>
          <w:b/>
          <w:sz w:val="24"/>
        </w:rPr>
        <w:t>% ceny całkowitej</w:t>
      </w:r>
      <w:r w:rsidRPr="006261C4">
        <w:rPr>
          <w:rFonts w:ascii="Times New Roman" w:hAnsi="Times New Roman"/>
          <w:sz w:val="24"/>
        </w:rPr>
        <w:t xml:space="preserve"> podanej w ofercie.</w:t>
      </w:r>
    </w:p>
    <w:p w14:paraId="58B0A558"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Zgodnie z art. 450 ust. 1 ustawy Pzp, zabezpieczenie może być wnoszone, według wyboru wykonawcy, w jednej lub w kilku następujących formach:</w:t>
      </w:r>
    </w:p>
    <w:p w14:paraId="0BC40BBF"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pieniądzu;</w:t>
      </w:r>
    </w:p>
    <w:p w14:paraId="7B034BA4"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bankowych lub poręczeniach spółdzielczej kasy oszczędnościowo-kredytowej, z tym że zobowiązanie kasy jest zawsze zobowiązaniem pieniężnym;</w:t>
      </w:r>
    </w:p>
    <w:p w14:paraId="4879C7B1"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bankowych;</w:t>
      </w:r>
    </w:p>
    <w:p w14:paraId="02EEA78C"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ubezpieczeniowych;</w:t>
      </w:r>
    </w:p>
    <w:p w14:paraId="189E5BF6"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udzielanych przez podmioty, o których mowa w art. 6b ust. 5 pkt 2 ustawy z dnia 9 listopada 2000 r. o utworzeniu Polskiej Agencji Rozwoju Przedsiębiorczości.</w:t>
      </w:r>
    </w:p>
    <w:p w14:paraId="0E3AA565"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Zamawiający nie wyraża zgody na wniesienie zabezpieczenia w formach określonych </w:t>
      </w:r>
      <w:r w:rsidR="005F3D4E">
        <w:rPr>
          <w:rFonts w:ascii="Times New Roman" w:hAnsi="Times New Roman"/>
          <w:sz w:val="24"/>
        </w:rPr>
        <w:t xml:space="preserve"> </w:t>
      </w:r>
      <w:r w:rsidRPr="006261C4">
        <w:rPr>
          <w:rFonts w:ascii="Times New Roman" w:hAnsi="Times New Roman"/>
          <w:sz w:val="24"/>
        </w:rPr>
        <w:t>w art. 450 ust. 2 ustawy Pzp:</w:t>
      </w:r>
    </w:p>
    <w:p w14:paraId="7AE7C092"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14:paraId="27D399AD"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14:paraId="7BBB4667"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 xml:space="preserve">przez ustanowienie zastawu rejestrowego na zasadach określonych </w:t>
      </w:r>
      <w:r w:rsidR="005F3D4E">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14:paraId="5A88E556"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z dopiskiem „zabezpieczenie należytego wykonania umowy „</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50D30143"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W przypadku wniesienia wadium w pieniądzu wykonawca może wyrazić zgodę na zaliczenie kwoty wadium na poczet zabezpieczenia.</w:t>
      </w:r>
    </w:p>
    <w:p w14:paraId="49E44C31"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64BE05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14:paraId="37EB7DEB"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14:paraId="604A7F4E" w14:textId="03E155C3"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Kwota, o której mowa w ust. </w:t>
      </w:r>
      <w:r w:rsidR="00F80ACF" w:rsidRPr="006261C4">
        <w:rPr>
          <w:rFonts w:ascii="Times New Roman" w:hAnsi="Times New Roman"/>
          <w:sz w:val="24"/>
        </w:rPr>
        <w:t>1</w:t>
      </w:r>
      <w:r w:rsidR="00CE3863">
        <w:rPr>
          <w:rFonts w:ascii="Times New Roman" w:hAnsi="Times New Roman"/>
          <w:sz w:val="24"/>
        </w:rPr>
        <w:t>7</w:t>
      </w:r>
      <w:r w:rsidR="00827B0B" w:rsidRPr="006261C4">
        <w:rPr>
          <w:rFonts w:ascii="Times New Roman" w:hAnsi="Times New Roman"/>
          <w:sz w:val="24"/>
        </w:rPr>
        <w:t xml:space="preserve">.8. </w:t>
      </w:r>
      <w:r w:rsidRPr="006261C4">
        <w:rPr>
          <w:rFonts w:ascii="Times New Roman" w:hAnsi="Times New Roman"/>
          <w:sz w:val="24"/>
        </w:rPr>
        <w:t>jest zwracana nie później niż w 15. dniu po upływie okresu rękojmi za wady lub gwarancji.</w:t>
      </w:r>
    </w:p>
    <w:p w14:paraId="2502B27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lastRenderedPageBreak/>
        <w:t xml:space="preserve">Z zastrzeżeniem ust. </w:t>
      </w:r>
      <w:r w:rsidR="00F80ACF" w:rsidRPr="006261C4">
        <w:rPr>
          <w:rFonts w:ascii="Times New Roman" w:hAnsi="Times New Roman"/>
          <w:sz w:val="24"/>
        </w:rPr>
        <w:t>17.</w:t>
      </w:r>
      <w:r w:rsidRPr="006261C4">
        <w:rPr>
          <w:rFonts w:ascii="Times New Roman" w:hAnsi="Times New Roman"/>
          <w:sz w:val="24"/>
        </w:rPr>
        <w:t>8, z treści gwarancji i poręczeń, o których mowa w art. 450 ust. 1 Pzp musi wynikać bezwarunkowe, nieodwołalne i na pierwsze pisemne żądanie zamawiającego (beneficjenta), zobowiązanie gwaranta lub poręczyciela do zapłaty na rzecz zamawiającego kwoty stanowiącej 5</w:t>
      </w:r>
      <w:r w:rsidR="00772D1D">
        <w:rPr>
          <w:rFonts w:ascii="Times New Roman" w:hAnsi="Times New Roman"/>
          <w:sz w:val="24"/>
        </w:rPr>
        <w:t xml:space="preserve"> </w:t>
      </w:r>
      <w:r w:rsidRPr="006261C4">
        <w:rPr>
          <w:rFonts w:ascii="Times New Roman" w:hAnsi="Times New Roman"/>
          <w:sz w:val="24"/>
        </w:rPr>
        <w:t>% ceny całkowitej podanej w ofercie, z tytułu niewykonania lub nienależytego wykonania umowy w sprawie zamówienia publicznego przez wykonawcę (zobowiązanego).</w:t>
      </w:r>
    </w:p>
    <w:p w14:paraId="73867FD6"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W trakcie realizacji umowy wykonawca może dokonać zmiany formy zabezpieczenia na jedną lub kilka form, o których mowa w art. 450 ust. 1 Pzp.</w:t>
      </w:r>
    </w:p>
    <w:p w14:paraId="09E31C72" w14:textId="77777777" w:rsidR="00D7143B"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14:paraId="360D2842" w14:textId="77777777" w:rsidR="00CE3863" w:rsidRPr="006261C4" w:rsidRDefault="00CE3863" w:rsidP="00CE3863">
      <w:pPr>
        <w:pStyle w:val="Akapitzlist"/>
        <w:spacing w:line="240" w:lineRule="auto"/>
        <w:ind w:left="1048"/>
        <w:rPr>
          <w:rFonts w:ascii="Times New Roman" w:hAnsi="Times New Roman"/>
          <w:sz w:val="24"/>
        </w:rPr>
      </w:pPr>
    </w:p>
    <w:p w14:paraId="68C703E0" w14:textId="77777777" w:rsidR="00F41722" w:rsidRPr="006261C4" w:rsidRDefault="008E30C5" w:rsidP="004B0D72">
      <w:pPr>
        <w:pStyle w:val="tytu"/>
        <w:numPr>
          <w:ilvl w:val="0"/>
          <w:numId w:val="49"/>
        </w:numPr>
      </w:pPr>
      <w:r w:rsidRPr="006261C4">
        <w:t>PROJEKTOWANE POSTANOWIENIA UMOWY W SPRAWIE ZAMÓWIENIA PUBLICZNEGO, KTÓRE ZOSTANĄ WPROWADZONE DO TREŚCI TEJ UMOWY</w:t>
      </w:r>
    </w:p>
    <w:p w14:paraId="77A352AF" w14:textId="77777777" w:rsidR="00523602" w:rsidRPr="00523602" w:rsidRDefault="00EE3622" w:rsidP="00E14E9E">
      <w:pPr>
        <w:pStyle w:val="Akapitzlist"/>
        <w:numPr>
          <w:ilvl w:val="1"/>
          <w:numId w:val="49"/>
        </w:numPr>
        <w:tabs>
          <w:tab w:val="left" w:pos="1134"/>
        </w:tabs>
        <w:spacing w:line="240" w:lineRule="auto"/>
      </w:pPr>
      <w:r w:rsidRPr="00523602">
        <w:rPr>
          <w:rFonts w:ascii="Times New Roman" w:hAnsi="Times New Roman"/>
          <w:color w:val="000000" w:themeColor="text1"/>
          <w:sz w:val="24"/>
        </w:rPr>
        <w:t xml:space="preserve">Z Wykonawcą, którego oferta zostanie </w:t>
      </w:r>
      <w:r w:rsidR="00F41722" w:rsidRPr="00523602">
        <w:rPr>
          <w:rFonts w:ascii="Times New Roman" w:hAnsi="Times New Roman"/>
          <w:color w:val="000000" w:themeColor="text1"/>
          <w:sz w:val="24"/>
        </w:rPr>
        <w:t xml:space="preserve">wybrana </w:t>
      </w:r>
      <w:r w:rsidRPr="00523602">
        <w:rPr>
          <w:rFonts w:ascii="Times New Roman" w:hAnsi="Times New Roman"/>
          <w:color w:val="000000" w:themeColor="text1"/>
          <w:sz w:val="24"/>
        </w:rPr>
        <w:t xml:space="preserve">przez Zamawiającego </w:t>
      </w:r>
      <w:r w:rsidR="00F41722" w:rsidRPr="00523602">
        <w:rPr>
          <w:rFonts w:ascii="Times New Roman" w:hAnsi="Times New Roman"/>
          <w:color w:val="000000" w:themeColor="text1"/>
          <w:sz w:val="24"/>
        </w:rPr>
        <w:t>jako oferta najkorzystniejsz</w:t>
      </w:r>
      <w:r w:rsidR="00C70B91" w:rsidRPr="00523602">
        <w:rPr>
          <w:rFonts w:ascii="Times New Roman" w:hAnsi="Times New Roman"/>
          <w:color w:val="000000" w:themeColor="text1"/>
          <w:sz w:val="24"/>
        </w:rPr>
        <w:t>a</w:t>
      </w:r>
      <w:r w:rsidR="0027334D" w:rsidRPr="00523602">
        <w:rPr>
          <w:rFonts w:ascii="Times New Roman" w:hAnsi="Times New Roman"/>
          <w:color w:val="000000" w:themeColor="text1"/>
          <w:sz w:val="24"/>
        </w:rPr>
        <w:t>,</w:t>
      </w:r>
      <w:r w:rsidRPr="00523602">
        <w:rPr>
          <w:rFonts w:ascii="Times New Roman" w:hAnsi="Times New Roman"/>
          <w:color w:val="000000" w:themeColor="text1"/>
          <w:sz w:val="24"/>
        </w:rPr>
        <w:t xml:space="preserve"> zosta</w:t>
      </w:r>
      <w:r w:rsidR="0027334D" w:rsidRPr="00523602">
        <w:rPr>
          <w:rFonts w:ascii="Times New Roman" w:hAnsi="Times New Roman"/>
          <w:color w:val="000000" w:themeColor="text1"/>
          <w:sz w:val="24"/>
        </w:rPr>
        <w:t>nie</w:t>
      </w:r>
      <w:r w:rsidRPr="00523602">
        <w:rPr>
          <w:rFonts w:ascii="Times New Roman" w:hAnsi="Times New Roman"/>
          <w:color w:val="000000" w:themeColor="text1"/>
          <w:sz w:val="24"/>
        </w:rPr>
        <w:t xml:space="preserve"> podpisan</w:t>
      </w:r>
      <w:r w:rsidR="0027334D" w:rsidRPr="00523602">
        <w:rPr>
          <w:rFonts w:ascii="Times New Roman" w:hAnsi="Times New Roman"/>
          <w:color w:val="000000" w:themeColor="text1"/>
          <w:sz w:val="24"/>
        </w:rPr>
        <w:t>a</w:t>
      </w:r>
      <w:r w:rsidRPr="00523602">
        <w:rPr>
          <w:rFonts w:ascii="Times New Roman" w:hAnsi="Times New Roman"/>
          <w:color w:val="000000" w:themeColor="text1"/>
          <w:sz w:val="24"/>
        </w:rPr>
        <w:t xml:space="preserve"> umow</w:t>
      </w:r>
      <w:r w:rsidR="0027334D" w:rsidRPr="00523602">
        <w:rPr>
          <w:rFonts w:ascii="Times New Roman" w:hAnsi="Times New Roman"/>
          <w:color w:val="000000" w:themeColor="text1"/>
          <w:sz w:val="24"/>
        </w:rPr>
        <w:t>a</w:t>
      </w:r>
      <w:r w:rsidRPr="00523602">
        <w:rPr>
          <w:rFonts w:ascii="Times New Roman" w:hAnsi="Times New Roman"/>
          <w:color w:val="000000" w:themeColor="text1"/>
          <w:sz w:val="24"/>
        </w:rPr>
        <w:t xml:space="preserve"> w miejscu i terminie wyznaczonym przez Zamawiającego.</w:t>
      </w:r>
    </w:p>
    <w:p w14:paraId="4DF5E206" w14:textId="0FFCFDDA" w:rsidR="00E91D45" w:rsidRPr="00A376C5" w:rsidRDefault="007D08C1" w:rsidP="00E14E9E">
      <w:pPr>
        <w:pStyle w:val="Akapitzlist"/>
        <w:numPr>
          <w:ilvl w:val="1"/>
          <w:numId w:val="49"/>
        </w:numPr>
        <w:tabs>
          <w:tab w:val="left" w:pos="1134"/>
        </w:tabs>
        <w:spacing w:line="240" w:lineRule="auto"/>
        <w:rPr>
          <w:rFonts w:ascii="Times New Roman" w:hAnsi="Times New Roman"/>
          <w:b/>
          <w:bCs/>
          <w:sz w:val="24"/>
          <w:szCs w:val="32"/>
        </w:rPr>
      </w:pPr>
      <w:r w:rsidRPr="00A376C5">
        <w:rPr>
          <w:rFonts w:ascii="Times New Roman" w:hAnsi="Times New Roman"/>
          <w:b/>
          <w:bCs/>
          <w:sz w:val="24"/>
          <w:szCs w:val="32"/>
        </w:rPr>
        <w:t xml:space="preserve"> </w:t>
      </w:r>
      <w:r w:rsidR="008E30C5" w:rsidRPr="00A376C5">
        <w:rPr>
          <w:rFonts w:ascii="Times New Roman" w:hAnsi="Times New Roman"/>
          <w:b/>
          <w:bCs/>
          <w:sz w:val="24"/>
          <w:szCs w:val="32"/>
        </w:rPr>
        <w:t>Istotne postanowienia umowy</w:t>
      </w:r>
      <w:r w:rsidR="001C69C8" w:rsidRPr="00A376C5">
        <w:rPr>
          <w:rFonts w:ascii="Times New Roman" w:hAnsi="Times New Roman"/>
          <w:b/>
          <w:bCs/>
          <w:sz w:val="24"/>
          <w:szCs w:val="32"/>
        </w:rPr>
        <w:t xml:space="preserve"> stanowi </w:t>
      </w:r>
      <w:r w:rsidR="00F80ACF" w:rsidRPr="00A376C5">
        <w:rPr>
          <w:rFonts w:ascii="Times New Roman" w:hAnsi="Times New Roman"/>
          <w:b/>
          <w:bCs/>
          <w:sz w:val="24"/>
          <w:szCs w:val="32"/>
        </w:rPr>
        <w:t>Załącznik Nr 5 do S</w:t>
      </w:r>
      <w:r w:rsidR="001C69C8" w:rsidRPr="00A376C5">
        <w:rPr>
          <w:rFonts w:ascii="Times New Roman" w:hAnsi="Times New Roman"/>
          <w:b/>
          <w:bCs/>
          <w:sz w:val="24"/>
          <w:szCs w:val="32"/>
        </w:rPr>
        <w:t>WZ.</w:t>
      </w:r>
    </w:p>
    <w:p w14:paraId="6CECCC9B" w14:textId="5318A413" w:rsidR="001238DC" w:rsidRPr="00290FD0" w:rsidRDefault="00290FD0" w:rsidP="00290FD0">
      <w:pPr>
        <w:spacing w:line="240" w:lineRule="auto"/>
        <w:ind w:left="851" w:hanging="284"/>
        <w:rPr>
          <w:rFonts w:ascii="Times New Roman" w:hAnsi="Times New Roman"/>
          <w:sz w:val="24"/>
          <w:szCs w:val="32"/>
          <w:lang w:bidi="en-US"/>
        </w:rPr>
      </w:pPr>
      <w:bookmarkStart w:id="15" w:name="_Hlk195780361"/>
      <w:r w:rsidRPr="00290FD0">
        <w:rPr>
          <w:rFonts w:ascii="Times New Roman" w:hAnsi="Times New Roman"/>
          <w:sz w:val="24"/>
          <w:szCs w:val="32"/>
          <w:lang w:bidi="en-US"/>
        </w:rPr>
        <w:t>1.</w:t>
      </w:r>
      <w:r>
        <w:rPr>
          <w:rFonts w:ascii="Times New Roman" w:hAnsi="Times New Roman"/>
          <w:sz w:val="24"/>
          <w:szCs w:val="32"/>
          <w:lang w:bidi="en-US"/>
        </w:rPr>
        <w:t xml:space="preserve"> </w:t>
      </w:r>
      <w:r w:rsidR="001238DC" w:rsidRPr="00290FD0">
        <w:rPr>
          <w:rFonts w:ascii="Times New Roman" w:hAnsi="Times New Roman"/>
          <w:sz w:val="24"/>
          <w:szCs w:val="32"/>
          <w:lang w:bidi="en-US"/>
        </w:rPr>
        <w:t>Strony mogą dokonywać zmiany terminu wykonania przedmiotu umowy co najmniej                        o okres odpowiadający wstrzymaniu lub opóźnieniu robót w przypadku:</w:t>
      </w:r>
    </w:p>
    <w:bookmarkEnd w:id="15"/>
    <w:p w14:paraId="53723AA3"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14:paraId="60406172"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konieczności wykonania robót dodatkowych, które wstrzymują lub opóźniają realizację przedmiotu umowy,</w:t>
      </w:r>
    </w:p>
    <w:p w14:paraId="20E73147" w14:textId="4A5662A6"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opóźnienia w dokonaniu określonych czynności, zezwoleń, uzgodnień itp. do których właściwe organy są zobowiązane na mocy przepisów prawa, jeżeli okres załatwienia sprawy przekroczy okres przewidziany w</w:t>
      </w:r>
      <w:r w:rsidR="00CE3863">
        <w:rPr>
          <w:rFonts w:ascii="Times New Roman" w:eastAsia="SimSun" w:hAnsi="Times New Roman"/>
          <w:sz w:val="24"/>
          <w:lang w:bidi="en-US"/>
        </w:rPr>
        <w:t> </w:t>
      </w:r>
      <w:r w:rsidRPr="001238DC">
        <w:rPr>
          <w:rFonts w:ascii="Times New Roman" w:eastAsia="SimSun" w:hAnsi="Times New Roman"/>
          <w:sz w:val="24"/>
          <w:lang w:bidi="en-US"/>
        </w:rPr>
        <w:t>przepisach prawa, o ile Wykonawca nie ponosi za to odpowiedzialności,</w:t>
      </w:r>
    </w:p>
    <w:p w14:paraId="605A229E"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odmowy wydania przez właściwe organy zezwoleń, uzgodnień itp. z przyczyn niezawinionych przez Wykonawcę,</w:t>
      </w:r>
    </w:p>
    <w:p w14:paraId="20A17359" w14:textId="77777777" w:rsidR="00290FD0" w:rsidRDefault="001238DC" w:rsidP="00290FD0">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niemożności wykonania robót, gdy uprawniony organ nie dopuszcza do wykonania robót lub wstrzymuje wykonanie robót z przyczyn niezawinionych przez Wykonawcę.</w:t>
      </w:r>
    </w:p>
    <w:p w14:paraId="77CFDE74" w14:textId="0D575503" w:rsidR="001238DC" w:rsidRPr="00290FD0" w:rsidRDefault="001238DC" w:rsidP="00290FD0">
      <w:pPr>
        <w:pStyle w:val="Akapitzlist"/>
        <w:numPr>
          <w:ilvl w:val="0"/>
          <w:numId w:val="74"/>
        </w:numPr>
        <w:spacing w:line="240" w:lineRule="auto"/>
        <w:rPr>
          <w:rFonts w:ascii="Times New Roman" w:eastAsia="SimSun" w:hAnsi="Times New Roman"/>
          <w:sz w:val="24"/>
          <w:lang w:bidi="en-US"/>
        </w:rPr>
      </w:pPr>
      <w:r w:rsidRPr="00290FD0">
        <w:rPr>
          <w:rFonts w:ascii="Times New Roman" w:eastAsia="SimSun" w:hAnsi="Times New Roman"/>
          <w:kern w:val="3"/>
          <w:sz w:val="24"/>
          <w:lang w:bidi="en-US"/>
        </w:rPr>
        <w:t>Strony dopuszczają zmianę postanowień umowy w stosunku do treści oferty Wykonawcy poprzez zmianę sposobu wykonania przedmiotu umowy lub zmianę wynagrodzenia lub przedłużenie terminu zakończenia realizacji przedmiotu umowy w przypadku:</w:t>
      </w:r>
    </w:p>
    <w:p w14:paraId="7C95F48F" w14:textId="462318B3"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siły wyższej uniemożliwiającej wykonanie przedmiotu umowy zgodnie z jej postanowieniami,</w:t>
      </w:r>
    </w:p>
    <w:p w14:paraId="1FD40BDC" w14:textId="77777777"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zastosowania materiałów i urządzeń lub technologii wykonania lub rozwiązań technicznych bądź technologicznych innych niż przewidziane w dokumentacji projektowej o ile są one korzystne dla Zamawiającego i o ile nie powodują zwiększenia </w:t>
      </w:r>
      <w:r w:rsidRPr="001238DC">
        <w:rPr>
          <w:rFonts w:ascii="Times New Roman" w:eastAsia="SimSun" w:hAnsi="Times New Roman"/>
          <w:spacing w:val="-4"/>
          <w:sz w:val="24"/>
          <w:lang w:bidi="en-US"/>
        </w:rPr>
        <w:t>wynagrodzenia Wykonawcy, a pozwolą na zaoszczędzanie kosztów realizacji lub</w:t>
      </w:r>
      <w:r w:rsidRPr="001238DC">
        <w:rPr>
          <w:rFonts w:ascii="Times New Roman" w:eastAsia="SimSun" w:hAnsi="Times New Roman"/>
          <w:sz w:val="24"/>
          <w:lang w:bidi="en-US"/>
        </w:rPr>
        <w:t xml:space="preserve"> </w:t>
      </w:r>
      <w:r w:rsidRPr="001238DC">
        <w:rPr>
          <w:rFonts w:ascii="Times New Roman" w:eastAsia="SimSun" w:hAnsi="Times New Roman"/>
          <w:spacing w:val="-8"/>
          <w:sz w:val="24"/>
          <w:lang w:bidi="en-US"/>
        </w:rPr>
        <w:t>skrócenia terminu realizacji lub obniżenia kosztów eksploatacji lub uzyskania lepszej jakości robót,</w:t>
      </w:r>
      <w:r w:rsidRPr="001238DC">
        <w:rPr>
          <w:rFonts w:ascii="Times New Roman" w:eastAsia="SimSun" w:hAnsi="Times New Roman"/>
          <w:sz w:val="24"/>
          <w:lang w:bidi="en-US"/>
        </w:rPr>
        <w:t xml:space="preserve"> </w:t>
      </w:r>
    </w:p>
    <w:p w14:paraId="24D7BEC8" w14:textId="77777777"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zmian technologicznych, korzystnych dla Zamawiającego, pod warunkiem, że są spowodowane: </w:t>
      </w:r>
    </w:p>
    <w:p w14:paraId="03BEB98E" w14:textId="77777777" w:rsidR="001238DC" w:rsidRPr="001238DC" w:rsidRDefault="001238DC">
      <w:pPr>
        <w:numPr>
          <w:ilvl w:val="0"/>
          <w:numId w:val="39"/>
        </w:numPr>
        <w:spacing w:line="240" w:lineRule="auto"/>
        <w:ind w:left="1843"/>
        <w:rPr>
          <w:rFonts w:ascii="Times New Roman" w:eastAsia="SimSun" w:hAnsi="Times New Roman"/>
          <w:sz w:val="24"/>
          <w:lang w:bidi="en-US"/>
        </w:rPr>
      </w:pPr>
      <w:r w:rsidRPr="001238DC">
        <w:rPr>
          <w:rFonts w:ascii="Times New Roman" w:eastAsia="SimSun" w:hAnsi="Times New Roman"/>
          <w:sz w:val="24"/>
          <w:lang w:bidi="en-US"/>
        </w:rPr>
        <w:lastRenderedPageBreak/>
        <w:t>pojawieniem się materiałów lub urządzeń nowszej generacji pozwalających na zaoszczędzenie kosztów realizacji przedmiotu umowy, skrócenia terminu realizacji, obniżenia kosztów eksploatacji lub uzyskanie lepszej jakości wykonanych robót,</w:t>
      </w:r>
    </w:p>
    <w:p w14:paraId="46E12738" w14:textId="001CFA9F" w:rsidR="001238DC" w:rsidRPr="001238DC" w:rsidRDefault="001238DC">
      <w:pPr>
        <w:numPr>
          <w:ilvl w:val="0"/>
          <w:numId w:val="39"/>
        </w:numPr>
        <w:spacing w:line="240" w:lineRule="auto"/>
        <w:ind w:left="1843" w:hanging="284"/>
        <w:rPr>
          <w:rFonts w:ascii="Times New Roman" w:eastAsia="SimSun" w:hAnsi="Times New Roman"/>
          <w:sz w:val="24"/>
          <w:lang w:bidi="en-US"/>
        </w:rPr>
      </w:pPr>
      <w:r w:rsidRPr="001238DC">
        <w:rPr>
          <w:rFonts w:ascii="Times New Roman" w:eastAsia="SimSun" w:hAnsi="Times New Roman"/>
          <w:sz w:val="24"/>
          <w:lang w:bidi="en-US"/>
        </w:rPr>
        <w:t>pojawieniem się nowszych technologii wykonania zaprojektowanych robót pozwalających na zaoszczędzenie czasu realizacji inwestycji lub kosztów wykonania i eksploatacji przedmiotu umowy,</w:t>
      </w:r>
    </w:p>
    <w:p w14:paraId="46AA76BF" w14:textId="065A44D4"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14:paraId="149A4A57" w14:textId="77777777" w:rsidR="001238DC" w:rsidRPr="001238DC" w:rsidRDefault="001238DC" w:rsidP="00DE3243">
      <w:pPr>
        <w:numPr>
          <w:ilvl w:val="0"/>
          <w:numId w:val="41"/>
        </w:numPr>
        <w:suppressAutoHyphens/>
        <w:autoSpaceDN w:val="0"/>
        <w:spacing w:after="200" w:line="240" w:lineRule="auto"/>
        <w:ind w:left="1276" w:right="851"/>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konieczności zrealizowania przedmiotu umowy przy zastosowaniu innych rozwiązań technicznych lub materiałowych ze względu na zmiany obowiązującego prawa,</w:t>
      </w:r>
    </w:p>
    <w:p w14:paraId="7E22B3FC" w14:textId="0707DD3E" w:rsidR="001238DC" w:rsidRPr="001238DC" w:rsidRDefault="001238DC" w:rsidP="00DE3243">
      <w:pPr>
        <w:numPr>
          <w:ilvl w:val="0"/>
          <w:numId w:val="41"/>
        </w:numPr>
        <w:suppressAutoHyphens/>
        <w:autoSpaceDN w:val="0"/>
        <w:spacing w:after="200" w:line="240" w:lineRule="auto"/>
        <w:ind w:left="1276" w:right="851" w:hanging="425"/>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wystąpienia kolizji z planowanymi lub równolegle prowadzonymi przez inne podmioty pracami w zakresie niezbędnym do uniknięcia lub usunięcia tych kolizji.</w:t>
      </w:r>
    </w:p>
    <w:p w14:paraId="145FB639" w14:textId="46A18F3C" w:rsidR="001238DC" w:rsidRPr="0065183D" w:rsidRDefault="001238DC" w:rsidP="0065183D">
      <w:pPr>
        <w:pStyle w:val="Akapitzlist"/>
        <w:numPr>
          <w:ilvl w:val="0"/>
          <w:numId w:val="74"/>
        </w:numPr>
        <w:suppressAutoHyphens/>
        <w:autoSpaceDN w:val="0"/>
        <w:spacing w:line="240" w:lineRule="auto"/>
        <w:ind w:left="1066" w:hanging="357"/>
        <w:mirrorIndents/>
        <w:rPr>
          <w:rFonts w:ascii="Times New Roman" w:eastAsia="SimSun" w:hAnsi="Times New Roman"/>
          <w:kern w:val="3"/>
          <w:sz w:val="24"/>
          <w:lang w:bidi="en-US"/>
        </w:rPr>
      </w:pPr>
      <w:r w:rsidRPr="0065183D">
        <w:rPr>
          <w:rFonts w:ascii="Times New Roman" w:eastAsia="SimSun" w:hAnsi="Times New Roman"/>
          <w:kern w:val="3"/>
          <w:sz w:val="24"/>
          <w:lang w:bidi="en-US"/>
        </w:rPr>
        <w:t>Strony dopuszczają możliwość wprowadzenia lub zmiany Podwykonawców w</w:t>
      </w:r>
      <w:r w:rsidR="00CE3863" w:rsidRPr="0065183D">
        <w:rPr>
          <w:rFonts w:ascii="Times New Roman" w:eastAsia="SimSun" w:hAnsi="Times New Roman"/>
          <w:kern w:val="3"/>
          <w:sz w:val="24"/>
          <w:lang w:bidi="en-US"/>
        </w:rPr>
        <w:t> </w:t>
      </w:r>
      <w:r w:rsidRPr="0065183D">
        <w:rPr>
          <w:rFonts w:ascii="Times New Roman" w:eastAsia="SimSun" w:hAnsi="Times New Roman"/>
          <w:kern w:val="3"/>
          <w:sz w:val="24"/>
          <w:lang w:bidi="en-US"/>
        </w:rPr>
        <w:t>sytuacji gdy Wykonawca zobowiązał się do osobistego wykonania robót lub części robót.</w:t>
      </w:r>
    </w:p>
    <w:p w14:paraId="5DA3F287" w14:textId="77777777" w:rsidR="00DE3243" w:rsidRPr="001238DC" w:rsidRDefault="00DE3243" w:rsidP="00DE3243">
      <w:pPr>
        <w:suppressAutoHyphens/>
        <w:autoSpaceDN w:val="0"/>
        <w:spacing w:after="200" w:line="240" w:lineRule="auto"/>
        <w:ind w:right="-2"/>
        <w:contextualSpacing/>
        <w:mirrorIndents/>
        <w:rPr>
          <w:rFonts w:ascii="Times New Roman" w:eastAsia="SimSun" w:hAnsi="Times New Roman"/>
          <w:kern w:val="3"/>
          <w:sz w:val="24"/>
          <w:lang w:bidi="en-US"/>
        </w:rPr>
      </w:pPr>
    </w:p>
    <w:p w14:paraId="36DE5CEF" w14:textId="30A287EB" w:rsidR="00066ADB" w:rsidRPr="006261C4" w:rsidRDefault="00066ADB" w:rsidP="004B0D72">
      <w:pPr>
        <w:pStyle w:val="tytu"/>
        <w:numPr>
          <w:ilvl w:val="0"/>
          <w:numId w:val="66"/>
        </w:numPr>
      </w:pPr>
      <w:r w:rsidRPr="00985F82">
        <w:t>POUCZENIE O ŚRODKACH OCHRONY PRAWNEJ PRZYSŁUGUJĄCYCH WYKONAWCY W TOKU POSTĘPOWANIA O UDZIELENIE ZAMÓWIENIA</w:t>
      </w:r>
      <w:r w:rsidRPr="006261C4">
        <w:t>.</w:t>
      </w:r>
    </w:p>
    <w:p w14:paraId="0BA00775" w14:textId="100CC0DA"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.1.</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2B210C98"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.2.</w:t>
      </w:r>
      <w:r w:rsidR="00066ADB" w:rsidRPr="00CB3163">
        <w:rPr>
          <w:rFonts w:ascii="Times New Roman" w:eastAsiaTheme="minorHAnsi" w:hAnsi="Times New Roman"/>
          <w:sz w:val="24"/>
        </w:rPr>
        <w:t>Odwołanie przysługuje od:</w:t>
      </w:r>
    </w:p>
    <w:p w14:paraId="7041E28B" w14:textId="77777777" w:rsidR="007250BE" w:rsidRPr="006261C4" w:rsidRDefault="00066ADB" w:rsidP="00873D88">
      <w:pPr>
        <w:pStyle w:val="Akapitzlist"/>
        <w:numPr>
          <w:ilvl w:val="0"/>
          <w:numId w:val="23"/>
        </w:numPr>
        <w:spacing w:line="240" w:lineRule="auto"/>
        <w:ind w:left="1276"/>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47398FD6" w:rsidR="007250BE" w:rsidRPr="006261C4" w:rsidRDefault="00066ADB" w:rsidP="00873D88">
      <w:pPr>
        <w:pStyle w:val="Akapitzlist"/>
        <w:numPr>
          <w:ilvl w:val="0"/>
          <w:numId w:val="23"/>
        </w:numPr>
        <w:spacing w:line="240" w:lineRule="auto"/>
        <w:ind w:left="1276"/>
        <w:rPr>
          <w:rFonts w:ascii="Times New Roman" w:hAnsi="Times New Roman"/>
          <w:sz w:val="24"/>
        </w:rPr>
      </w:pPr>
      <w:r w:rsidRPr="006261C4">
        <w:rPr>
          <w:rFonts w:ascii="Times New Roman" w:eastAsiaTheme="minorHAnsi" w:hAnsi="Times New Roman"/>
          <w:sz w:val="24"/>
        </w:rPr>
        <w:t>zaniechanie czynności w postępowaniu o udzielenie zamówienia do której zamawiający był obowiązany na podstawie ustawy;</w:t>
      </w:r>
    </w:p>
    <w:p w14:paraId="5FDA6DA7" w14:textId="79583015" w:rsidR="00066ADB" w:rsidRPr="006261C4" w:rsidRDefault="00066ADB" w:rsidP="00873D88">
      <w:pPr>
        <w:pStyle w:val="Akapitzlist"/>
        <w:numPr>
          <w:ilvl w:val="0"/>
          <w:numId w:val="23"/>
        </w:numPr>
        <w:spacing w:line="240" w:lineRule="auto"/>
        <w:ind w:left="1276"/>
        <w:rPr>
          <w:rFonts w:ascii="Times New Roman" w:hAnsi="Times New Roman"/>
          <w:sz w:val="24"/>
        </w:rPr>
      </w:pPr>
      <w:r w:rsidRPr="006261C4">
        <w:rPr>
          <w:rFonts w:ascii="Times New Roman" w:eastAsiaTheme="minorHAnsi" w:hAnsi="Times New Roman"/>
          <w:sz w:val="24"/>
        </w:rPr>
        <w:t>zaniechanie przeprowadzenia postępowania o udzielenie zamówienia mimo że zamawiający był do tego obowiązany.</w:t>
      </w:r>
    </w:p>
    <w:p w14:paraId="59AD9A40" w14:textId="6F56C190"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B2E906"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.4.</w:t>
      </w:r>
      <w:r w:rsidR="00066ADB" w:rsidRPr="00CB3163">
        <w:rPr>
          <w:rFonts w:ascii="Times New Roman" w:eastAsiaTheme="minorHAnsi" w:hAnsi="Times New Roman"/>
          <w:sz w:val="24"/>
        </w:rPr>
        <w:t xml:space="preserve">Odwołanie wnosi się do Prezesa Krajowej Izby Odwoławczej. Kopię odwołania Odwołujący przekazuje zamawiającemu przed upływem terminu do wniesienia </w:t>
      </w:r>
      <w:r w:rsidR="00066ADB" w:rsidRPr="00CB3163">
        <w:rPr>
          <w:rFonts w:ascii="Times New Roman" w:eastAsiaTheme="minorHAnsi" w:hAnsi="Times New Roman"/>
          <w:sz w:val="24"/>
        </w:rPr>
        <w:lastRenderedPageBreak/>
        <w:t>odwołania w taki sposób, aby mógł on zapoznać się z jego treścią przed upływem tego terminu.</w:t>
      </w:r>
    </w:p>
    <w:p w14:paraId="41EEB02A" w14:textId="2A29CF4D" w:rsidR="00066ADB" w:rsidRPr="00CE3863" w:rsidRDefault="00CE3863">
      <w:pPr>
        <w:pStyle w:val="Akapitzlist"/>
        <w:numPr>
          <w:ilvl w:val="1"/>
          <w:numId w:val="50"/>
        </w:numPr>
        <w:spacing w:line="240" w:lineRule="auto"/>
        <w:rPr>
          <w:rFonts w:ascii="Times New Roman" w:hAnsi="Times New Roman"/>
          <w:sz w:val="24"/>
        </w:rPr>
      </w:pPr>
      <w:r>
        <w:rPr>
          <w:rFonts w:ascii="Times New Roman" w:eastAsiaTheme="minorHAnsi" w:hAnsi="Times New Roman"/>
          <w:sz w:val="24"/>
        </w:rPr>
        <w:t xml:space="preserve">. </w:t>
      </w:r>
      <w:r w:rsidR="00066ADB" w:rsidRPr="00CE3863">
        <w:rPr>
          <w:rFonts w:ascii="Times New Roman" w:eastAsiaTheme="minorHAnsi" w:hAnsi="Times New Roman"/>
          <w:sz w:val="24"/>
        </w:rPr>
        <w:t>Odwołanie wnosi się w terminie:</w:t>
      </w:r>
    </w:p>
    <w:p w14:paraId="7CE913E5" w14:textId="77777777" w:rsidR="00066ADB" w:rsidRPr="006261C4" w:rsidRDefault="00066ADB" w:rsidP="00873D88">
      <w:pPr>
        <w:pStyle w:val="Akapitzlist"/>
        <w:numPr>
          <w:ilvl w:val="0"/>
          <w:numId w:val="24"/>
        </w:numPr>
        <w:spacing w:line="240" w:lineRule="auto"/>
        <w:ind w:left="1418"/>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rsidP="00873D88">
      <w:pPr>
        <w:pStyle w:val="Akapitzlist"/>
        <w:numPr>
          <w:ilvl w:val="0"/>
          <w:numId w:val="24"/>
        </w:numPr>
        <w:spacing w:line="240" w:lineRule="auto"/>
        <w:ind w:left="1418"/>
        <w:rPr>
          <w:rFonts w:ascii="Times New Roman" w:hAnsi="Times New Roman"/>
          <w:sz w:val="24"/>
        </w:rPr>
      </w:pPr>
      <w:r w:rsidRPr="006261C4">
        <w:rPr>
          <w:rFonts w:ascii="Times New Roman" w:eastAsiaTheme="minorHAnsi" w:hAnsi="Times New Roman"/>
          <w:sz w:val="24"/>
        </w:rPr>
        <w:t>10 dni od dnia przesłania informacji o czynności zamawiającego stanowiącej podstawę jego wniesienia, jeżeli zostało ono przesłane w inny sposób niż określono w ppkt. 1).</w:t>
      </w:r>
    </w:p>
    <w:p w14:paraId="53A9F467" w14:textId="759C07CC" w:rsidR="00066ADB" w:rsidRPr="006261C4" w:rsidRDefault="00CE3863">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 xml:space="preserve">Odwołanie wobec treści ogłoszenia o zamówieniu lub wobec treści dokumentów zamówienia  wnosi się w terminie 5 dni od dnia zamieszczenia ogłoszenia </w:t>
      </w:r>
      <w:r w:rsidR="00DE3243">
        <w:rPr>
          <w:rFonts w:ascii="Times New Roman" w:eastAsiaTheme="minorHAnsi" w:hAnsi="Times New Roman"/>
          <w:sz w:val="24"/>
        </w:rPr>
        <w:br/>
      </w:r>
      <w:r w:rsidR="00066ADB" w:rsidRPr="006261C4">
        <w:rPr>
          <w:rFonts w:ascii="Times New Roman" w:eastAsiaTheme="minorHAnsi" w:hAnsi="Times New Roman"/>
          <w:sz w:val="24"/>
        </w:rPr>
        <w:t>w Biuletynie Zamówień Publicznych lub specyfikacji istotnych warunków zamówienia na stronie internetowej Zamawiającego.</w:t>
      </w:r>
    </w:p>
    <w:p w14:paraId="3A11E996" w14:textId="5BF9BE18" w:rsidR="00066ADB" w:rsidRPr="00CE3863" w:rsidRDefault="00066ADB">
      <w:pPr>
        <w:pStyle w:val="Akapitzlist"/>
        <w:numPr>
          <w:ilvl w:val="1"/>
          <w:numId w:val="51"/>
        </w:numPr>
        <w:spacing w:line="240" w:lineRule="auto"/>
        <w:ind w:left="1134"/>
        <w:rPr>
          <w:rFonts w:ascii="Times New Roman" w:hAnsi="Times New Roman"/>
          <w:sz w:val="24"/>
        </w:rPr>
      </w:pPr>
      <w:r w:rsidRPr="00CE3863">
        <w:rPr>
          <w:rFonts w:ascii="Times New Roman" w:eastAsiaTheme="minorHAnsi" w:hAnsi="Times New Roman"/>
          <w:sz w:val="24"/>
        </w:rPr>
        <w:t xml:space="preserve">Odwołanie wobec czynności </w:t>
      </w:r>
      <w:r w:rsidR="00904BFB" w:rsidRPr="00CE3863">
        <w:rPr>
          <w:rFonts w:ascii="Times New Roman" w:eastAsiaTheme="minorHAnsi" w:hAnsi="Times New Roman"/>
          <w:sz w:val="24"/>
        </w:rPr>
        <w:t xml:space="preserve">innych niż określone w pkt. </w:t>
      </w:r>
      <w:r w:rsidR="00FA2F4E">
        <w:rPr>
          <w:rFonts w:ascii="Times New Roman" w:eastAsiaTheme="minorHAnsi" w:hAnsi="Times New Roman"/>
          <w:sz w:val="24"/>
        </w:rPr>
        <w:t>19</w:t>
      </w:r>
      <w:r w:rsidR="00904BFB" w:rsidRPr="00CE3863">
        <w:rPr>
          <w:rFonts w:ascii="Times New Roman" w:eastAsiaTheme="minorHAnsi" w:hAnsi="Times New Roman"/>
          <w:sz w:val="24"/>
        </w:rPr>
        <w:t xml:space="preserve">.6. </w:t>
      </w:r>
      <w:r w:rsidRPr="00CE3863">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16FE89A5" w:rsidR="00066ADB" w:rsidRPr="006261C4" w:rsidRDefault="00FA2F4E">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rsidP="00873D88">
      <w:pPr>
        <w:pStyle w:val="Akapitzlist"/>
        <w:numPr>
          <w:ilvl w:val="0"/>
          <w:numId w:val="25"/>
        </w:numPr>
        <w:spacing w:line="240" w:lineRule="auto"/>
        <w:ind w:left="1560"/>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rsidP="00873D88">
      <w:pPr>
        <w:pStyle w:val="Akapitzlist"/>
        <w:numPr>
          <w:ilvl w:val="0"/>
          <w:numId w:val="25"/>
        </w:numPr>
        <w:spacing w:line="240" w:lineRule="auto"/>
        <w:ind w:left="1560"/>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12C1E26" w:rsidR="00066ADB" w:rsidRPr="006261C4" w:rsidRDefault="002228C9">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 xml:space="preserve">Odwołanie wnosi się do Prezesa Krajowej Izby Odwoławczej w formie pisemnej albo w formie elektronicznej albo w postaci elektronicznej, z tym że odwołanie </w:t>
      </w:r>
      <w:r w:rsidR="00DE3243">
        <w:rPr>
          <w:rFonts w:ascii="Times New Roman" w:eastAsiaTheme="minorHAnsi" w:hAnsi="Times New Roman"/>
          <w:sz w:val="24"/>
        </w:rPr>
        <w:br/>
      </w:r>
      <w:r w:rsidR="00066ADB" w:rsidRPr="006261C4">
        <w:rPr>
          <w:rFonts w:ascii="Times New Roman" w:eastAsiaTheme="minorHAnsi" w:hAnsi="Times New Roman"/>
          <w:sz w:val="24"/>
        </w:rPr>
        <w:t>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A2F4E" w:rsidRDefault="00066ADB">
      <w:pPr>
        <w:pStyle w:val="Akapitzlist"/>
        <w:numPr>
          <w:ilvl w:val="1"/>
          <w:numId w:val="51"/>
        </w:numPr>
        <w:spacing w:line="240" w:lineRule="auto"/>
        <w:ind w:left="1134"/>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CFDF09F" w14:textId="77777777" w:rsidR="00FA2F4E" w:rsidRPr="006261C4" w:rsidRDefault="00FA2F4E" w:rsidP="00FA2F4E">
      <w:pPr>
        <w:pStyle w:val="Akapitzlist"/>
        <w:spacing w:line="240" w:lineRule="auto"/>
        <w:ind w:left="1134"/>
        <w:rPr>
          <w:rFonts w:ascii="Times New Roman" w:hAnsi="Times New Roman"/>
          <w:sz w:val="24"/>
        </w:rPr>
      </w:pPr>
    </w:p>
    <w:p w14:paraId="34AFCBF1" w14:textId="77777777" w:rsidR="0064548F" w:rsidRPr="006261C4" w:rsidRDefault="0038490D" w:rsidP="004B0D72">
      <w:pPr>
        <w:pStyle w:val="tytu"/>
      </w:pPr>
      <w:r w:rsidRPr="006261C4">
        <w:t>KLAUZULA INFORMACYJNA DOTYCZĄCA PRZETWARZANIA DANYCH OSOBOWYCH</w:t>
      </w:r>
    </w:p>
    <w:p w14:paraId="7C06AC30" w14:textId="49DF1F64" w:rsidR="002228C9" w:rsidRDefault="002228C9" w:rsidP="00295222">
      <w:pPr>
        <w:pStyle w:val="Akapitzlist"/>
        <w:numPr>
          <w:ilvl w:val="1"/>
          <w:numId w:val="71"/>
        </w:numPr>
        <w:spacing w:line="240" w:lineRule="auto"/>
        <w:ind w:left="1276"/>
        <w:rPr>
          <w:rFonts w:ascii="Times New Roman" w:hAnsi="Times New Roman"/>
          <w:color w:val="000000" w:themeColor="text1"/>
          <w:sz w:val="24"/>
        </w:rPr>
      </w:pPr>
      <w:r>
        <w:rPr>
          <w:rFonts w:ascii="Times New Roman" w:hAnsi="Times New Roman"/>
          <w:color w:val="000000" w:themeColor="text1"/>
          <w:sz w:val="24"/>
        </w:rPr>
        <w:t xml:space="preserve"> </w:t>
      </w:r>
      <w:r w:rsidRPr="002228C9">
        <w:rPr>
          <w:rFonts w:ascii="Times New Roman" w:hAnsi="Times New Roman"/>
          <w:color w:val="000000" w:themeColor="text1"/>
          <w:sz w:val="24"/>
        </w:rPr>
        <w:t>Zgodnie z art. 13 ust. 1 i 2 Rozporządzenia Parlamentu Europejskiego i Rady (UE) 2016/679 z dnia 27 kwietnia 2016 r. w sprawie ochrony osób fizycznych w</w:t>
      </w:r>
      <w:r w:rsidR="00295222">
        <w:rPr>
          <w:rFonts w:ascii="Times New Roman" w:hAnsi="Times New Roman"/>
          <w:color w:val="000000" w:themeColor="text1"/>
          <w:sz w:val="24"/>
        </w:rPr>
        <w:t> </w:t>
      </w:r>
      <w:r w:rsidRPr="002228C9">
        <w:rPr>
          <w:rFonts w:ascii="Times New Roman" w:hAnsi="Times New Roman"/>
          <w:color w:val="000000" w:themeColor="text1"/>
          <w:sz w:val="24"/>
        </w:rPr>
        <w:t>związku z przetwarzaniem danych osobowych i w sprawie swobodnego przepływu takich danych oraz uchylenia dyrektywy 95146/WE (ogólne rozporządzenie o ochronie danych) (Dz. Urz. UE L 119 z 04.05.2016, str. 1), dalej „RODO", informuję, że:</w:t>
      </w:r>
    </w:p>
    <w:p w14:paraId="46EABB90" w14:textId="77777777" w:rsidR="002228C9" w:rsidRPr="002228C9" w:rsidRDefault="003A2C7E" w:rsidP="00C30277">
      <w:pPr>
        <w:pStyle w:val="Akapitzlist"/>
        <w:numPr>
          <w:ilvl w:val="0"/>
          <w:numId w:val="69"/>
        </w:numPr>
        <w:spacing w:line="240" w:lineRule="auto"/>
        <w:ind w:left="1134"/>
        <w:rPr>
          <w:rFonts w:ascii="Times New Roman" w:hAnsi="Times New Roman"/>
          <w:sz w:val="24"/>
        </w:rPr>
      </w:pPr>
      <w:r w:rsidRPr="002228C9">
        <w:rPr>
          <w:rFonts w:ascii="Times New Roman" w:hAnsi="Times New Roman"/>
          <w:sz w:val="24"/>
        </w:rPr>
        <w:t xml:space="preserve">Administratorem Pani/Pana danych osobowych </w:t>
      </w:r>
      <w:r w:rsidR="00B34544" w:rsidRPr="002228C9">
        <w:rPr>
          <w:rFonts w:ascii="Times New Roman" w:hAnsi="Times New Roman"/>
          <w:sz w:val="24"/>
        </w:rPr>
        <w:t>przetwarzanych na potrzeby</w:t>
      </w:r>
      <w:r w:rsidR="00930A0E" w:rsidRPr="002228C9">
        <w:rPr>
          <w:rFonts w:ascii="Times New Roman" w:hAnsi="Times New Roman"/>
          <w:sz w:val="24"/>
        </w:rPr>
        <w:t xml:space="preserve"> </w:t>
      </w:r>
      <w:r w:rsidR="00B34544" w:rsidRPr="002228C9">
        <w:rPr>
          <w:rFonts w:ascii="Times New Roman" w:hAnsi="Times New Roman"/>
          <w:sz w:val="24"/>
        </w:rPr>
        <w:t xml:space="preserve">niniejszego postępowania </w:t>
      </w:r>
      <w:r w:rsidR="00FD45BC" w:rsidRPr="002228C9">
        <w:rPr>
          <w:rFonts w:ascii="Times New Roman" w:hAnsi="Times New Roman"/>
          <w:sz w:val="24"/>
        </w:rPr>
        <w:t xml:space="preserve">jest: Gmina </w:t>
      </w:r>
      <w:r w:rsidR="004825ED" w:rsidRPr="002228C9">
        <w:rPr>
          <w:rFonts w:ascii="Times New Roman" w:hAnsi="Times New Roman"/>
          <w:sz w:val="24"/>
        </w:rPr>
        <w:t>Dukla</w:t>
      </w:r>
      <w:r w:rsidR="00720BEE" w:rsidRPr="002228C9">
        <w:rPr>
          <w:rFonts w:ascii="Times New Roman" w:hAnsi="Times New Roman"/>
          <w:sz w:val="24"/>
        </w:rPr>
        <w:t>.</w:t>
      </w:r>
    </w:p>
    <w:p w14:paraId="656CF105" w14:textId="4E71ABCB" w:rsidR="002228C9" w:rsidRPr="002228C9" w:rsidRDefault="002228C9" w:rsidP="000E089C">
      <w:pPr>
        <w:pStyle w:val="Akapitzlist"/>
        <w:numPr>
          <w:ilvl w:val="0"/>
          <w:numId w:val="69"/>
        </w:numPr>
        <w:tabs>
          <w:tab w:val="left" w:pos="993"/>
        </w:tabs>
        <w:spacing w:line="240" w:lineRule="auto"/>
        <w:ind w:left="1134"/>
        <w:rPr>
          <w:rStyle w:val="Hipercze"/>
          <w:rFonts w:ascii="Times New Roman" w:hAnsi="Times New Roman"/>
          <w:color w:val="000000" w:themeColor="text1"/>
          <w:sz w:val="24"/>
          <w:u w:val="none"/>
        </w:rPr>
      </w:pPr>
      <w:r>
        <w:rPr>
          <w:rFonts w:ascii="Times New Roman" w:hAnsi="Times New Roman"/>
          <w:sz w:val="24"/>
          <w:szCs w:val="32"/>
        </w:rPr>
        <w:t xml:space="preserve">  </w:t>
      </w:r>
      <w:r w:rsidR="003A2C7E" w:rsidRPr="002228C9">
        <w:rPr>
          <w:rFonts w:ascii="Times New Roman" w:hAnsi="Times New Roman"/>
          <w:sz w:val="24"/>
          <w:szCs w:val="32"/>
        </w:rPr>
        <w:t>Jeśli ma Pani/Pan pytania dotyczące sposobu i zakresu przetwarzania Pani/Pana danych oso</w:t>
      </w:r>
      <w:r w:rsidR="003475DB" w:rsidRPr="002228C9">
        <w:rPr>
          <w:rFonts w:ascii="Times New Roman" w:hAnsi="Times New Roman"/>
          <w:sz w:val="24"/>
          <w:szCs w:val="32"/>
        </w:rPr>
        <w:t xml:space="preserve">bowych, </w:t>
      </w:r>
      <w:r w:rsidR="003A2C7E" w:rsidRPr="002228C9">
        <w:rPr>
          <w:rFonts w:ascii="Times New Roman" w:hAnsi="Times New Roman"/>
          <w:sz w:val="24"/>
          <w:szCs w:val="32"/>
        </w:rPr>
        <w:t xml:space="preserve">a także przysługujących Pani/Panu uprawnień, może się Pani/Pan skontaktować się z Inspektorem Ochrony Danych Osobowych w Urzędzie </w:t>
      </w:r>
      <w:r w:rsidR="001C38DF" w:rsidRPr="002228C9">
        <w:rPr>
          <w:rFonts w:ascii="Times New Roman" w:hAnsi="Times New Roman"/>
          <w:sz w:val="24"/>
          <w:szCs w:val="32"/>
        </w:rPr>
        <w:t>Miejskim w Dukli</w:t>
      </w:r>
      <w:r w:rsidR="009B620F" w:rsidRPr="002228C9">
        <w:rPr>
          <w:rFonts w:ascii="Times New Roman" w:hAnsi="Times New Roman"/>
          <w:sz w:val="24"/>
          <w:szCs w:val="32"/>
        </w:rPr>
        <w:t>:</w:t>
      </w:r>
      <w:r w:rsidR="0089497C" w:rsidRPr="002228C9">
        <w:rPr>
          <w:rFonts w:ascii="Times New Roman" w:hAnsi="Times New Roman"/>
          <w:sz w:val="24"/>
          <w:szCs w:val="32"/>
        </w:rPr>
        <w:t xml:space="preserve"> </w:t>
      </w:r>
      <w:r w:rsidR="003A2C7E" w:rsidRPr="002228C9">
        <w:rPr>
          <w:rFonts w:ascii="Times New Roman" w:hAnsi="Times New Roman"/>
          <w:sz w:val="24"/>
          <w:szCs w:val="32"/>
        </w:rPr>
        <w:t xml:space="preserve">za pomocą </w:t>
      </w:r>
      <w:r w:rsidR="00EA6E0A" w:rsidRPr="002228C9">
        <w:rPr>
          <w:rFonts w:ascii="Times New Roman" w:hAnsi="Times New Roman"/>
          <w:sz w:val="24"/>
          <w:szCs w:val="32"/>
        </w:rPr>
        <w:t>poczty elektronicznej pod adresem</w:t>
      </w:r>
      <w:r w:rsidR="009B620F" w:rsidRPr="002228C9">
        <w:rPr>
          <w:rFonts w:ascii="Times New Roman" w:hAnsi="Times New Roman"/>
          <w:sz w:val="24"/>
          <w:szCs w:val="32"/>
        </w:rPr>
        <w:t xml:space="preserve">: </w:t>
      </w:r>
      <w:r w:rsidR="002B202C" w:rsidRPr="00295222">
        <w:rPr>
          <w:rFonts w:ascii="Times New Roman" w:hAnsi="Times New Roman"/>
          <w:sz w:val="24"/>
          <w:szCs w:val="32"/>
        </w:rPr>
        <w:t>iod@dukla.pl</w:t>
      </w:r>
      <w:r w:rsidR="001C38DF" w:rsidRPr="002228C9">
        <w:rPr>
          <w:rStyle w:val="Hipercze"/>
          <w:rFonts w:ascii="Times New Roman" w:hAnsi="Times New Roman"/>
          <w:sz w:val="24"/>
          <w:szCs w:val="32"/>
        </w:rPr>
        <w:t>.</w:t>
      </w:r>
    </w:p>
    <w:p w14:paraId="5DC2B662" w14:textId="30A39ACC" w:rsidR="002228C9" w:rsidRPr="002228C9" w:rsidRDefault="00930A0E" w:rsidP="002228C9">
      <w:pPr>
        <w:pStyle w:val="Akapitzlist"/>
        <w:numPr>
          <w:ilvl w:val="0"/>
          <w:numId w:val="69"/>
        </w:numPr>
        <w:tabs>
          <w:tab w:val="left" w:pos="993"/>
        </w:tabs>
        <w:spacing w:line="240" w:lineRule="auto"/>
        <w:ind w:left="1134"/>
        <w:rPr>
          <w:rFonts w:ascii="Times New Roman" w:hAnsi="Times New Roman"/>
          <w:color w:val="000000" w:themeColor="text1"/>
          <w:sz w:val="24"/>
        </w:rPr>
      </w:pPr>
      <w:r w:rsidRPr="002228C9">
        <w:rPr>
          <w:rFonts w:ascii="Times New Roman" w:hAnsi="Times New Roman"/>
          <w:color w:val="000000" w:themeColor="text1"/>
          <w:sz w:val="24"/>
        </w:rPr>
        <w:lastRenderedPageBreak/>
        <w:t xml:space="preserve"> </w:t>
      </w:r>
      <w:r w:rsidR="002228C9">
        <w:rPr>
          <w:rFonts w:ascii="Times New Roman" w:hAnsi="Times New Roman"/>
          <w:color w:val="000000" w:themeColor="text1"/>
          <w:sz w:val="24"/>
        </w:rPr>
        <w:t xml:space="preserve"> </w:t>
      </w:r>
      <w:r w:rsidR="00C43B03" w:rsidRPr="002228C9">
        <w:rPr>
          <w:rFonts w:ascii="Times New Roman" w:hAnsi="Times New Roman"/>
          <w:color w:val="000000" w:themeColor="text1"/>
          <w:sz w:val="24"/>
        </w:rPr>
        <w:t>Pani/Pana dane osobowe przetwarzane będą na podstawie art. 6 ust. 1 lit. c RODO w</w:t>
      </w:r>
      <w:r w:rsidR="00ED43F1" w:rsidRPr="002228C9">
        <w:rPr>
          <w:rFonts w:ascii="Times New Roman" w:hAnsi="Times New Roman"/>
          <w:color w:val="000000" w:themeColor="text1"/>
          <w:sz w:val="24"/>
        </w:rPr>
        <w:t> </w:t>
      </w:r>
      <w:r w:rsidR="00C43B03" w:rsidRPr="002228C9">
        <w:rPr>
          <w:rFonts w:ascii="Times New Roman" w:hAnsi="Times New Roman"/>
          <w:color w:val="000000" w:themeColor="text1"/>
          <w:sz w:val="24"/>
        </w:rPr>
        <w:t>celu związanym z postępowaniem o udzielenie zamówienia publicznego prowadzonym w t</w:t>
      </w:r>
      <w:r w:rsidR="00F56407" w:rsidRPr="002228C9">
        <w:rPr>
          <w:rFonts w:ascii="Times New Roman" w:hAnsi="Times New Roman"/>
          <w:color w:val="000000" w:themeColor="text1"/>
          <w:sz w:val="24"/>
        </w:rPr>
        <w:t>rybie podstawowym</w:t>
      </w:r>
      <w:r w:rsidR="00C43B03" w:rsidRPr="002228C9">
        <w:rPr>
          <w:rFonts w:ascii="Times New Roman" w:hAnsi="Times New Roman"/>
          <w:color w:val="000000" w:themeColor="text1"/>
          <w:sz w:val="24"/>
        </w:rPr>
        <w:t xml:space="preserve"> na</w:t>
      </w:r>
      <w:r w:rsidR="001D0D19" w:rsidRPr="002228C9">
        <w:rPr>
          <w:rFonts w:ascii="Times New Roman" w:hAnsi="Times New Roman"/>
          <w:color w:val="000000" w:themeColor="text1"/>
          <w:sz w:val="24"/>
        </w:rPr>
        <w:t>:</w:t>
      </w:r>
      <w:r w:rsidR="00A226BD" w:rsidRPr="002228C9">
        <w:rPr>
          <w:rFonts w:ascii="Times New Roman" w:hAnsi="Times New Roman"/>
          <w:b/>
          <w:bCs/>
          <w:color w:val="000000" w:themeColor="text1"/>
          <w:sz w:val="24"/>
        </w:rPr>
        <w:t xml:space="preserve"> </w:t>
      </w:r>
      <w:r w:rsidR="00A226BD" w:rsidRPr="002228C9">
        <w:rPr>
          <w:rFonts w:ascii="Times New Roman" w:hAnsi="Times New Roman"/>
          <w:b/>
          <w:bCs/>
          <w:sz w:val="24"/>
        </w:rPr>
        <w:t>Modernizacja ujęcia wody w</w:t>
      </w:r>
      <w:r w:rsidR="005273AA">
        <w:rPr>
          <w:rFonts w:ascii="Times New Roman" w:hAnsi="Times New Roman"/>
          <w:b/>
          <w:bCs/>
          <w:sz w:val="24"/>
        </w:rPr>
        <w:t> </w:t>
      </w:r>
      <w:r w:rsidR="00A226BD" w:rsidRPr="002228C9">
        <w:rPr>
          <w:rFonts w:ascii="Times New Roman" w:hAnsi="Times New Roman"/>
          <w:b/>
          <w:bCs/>
          <w:sz w:val="24"/>
        </w:rPr>
        <w:t>Wietrznie</w:t>
      </w:r>
      <w:r w:rsidR="002B202C" w:rsidRPr="002228C9">
        <w:rPr>
          <w:rFonts w:ascii="Times New Roman" w:hAnsi="Times New Roman"/>
          <w:b/>
          <w:bCs/>
          <w:sz w:val="24"/>
        </w:rPr>
        <w:t>.</w:t>
      </w:r>
    </w:p>
    <w:p w14:paraId="7BD8AEBB" w14:textId="76710A42" w:rsidR="002228C9" w:rsidRPr="002228C9" w:rsidRDefault="00FF1FBE" w:rsidP="002228C9">
      <w:pPr>
        <w:pStyle w:val="Akapitzlist"/>
        <w:numPr>
          <w:ilvl w:val="0"/>
          <w:numId w:val="69"/>
        </w:numPr>
        <w:tabs>
          <w:tab w:val="left" w:pos="993"/>
        </w:tabs>
        <w:spacing w:line="240" w:lineRule="auto"/>
        <w:ind w:left="1134"/>
        <w:rPr>
          <w:rFonts w:ascii="Times New Roman" w:hAnsi="Times New Roman"/>
          <w:color w:val="000000" w:themeColor="text1"/>
          <w:sz w:val="24"/>
        </w:rPr>
      </w:pPr>
      <w:r>
        <w:rPr>
          <w:rFonts w:ascii="Times New Roman" w:hAnsi="Times New Roman"/>
          <w:sz w:val="24"/>
        </w:rPr>
        <w:t xml:space="preserve"> </w:t>
      </w:r>
      <w:r w:rsidR="00491B09" w:rsidRPr="002228C9">
        <w:rPr>
          <w:rFonts w:ascii="Times New Roman" w:hAnsi="Times New Roman"/>
          <w:sz w:val="24"/>
        </w:rPr>
        <w:t xml:space="preserve">Odbiorcami Pani/Pana danych osobowych będą osoby lub podmioty, którym </w:t>
      </w:r>
      <w:r w:rsidR="0084660E" w:rsidRPr="002228C9">
        <w:rPr>
          <w:rFonts w:ascii="Times New Roman" w:hAnsi="Times New Roman"/>
          <w:sz w:val="24"/>
        </w:rPr>
        <w:t>udostępniona zostanie dokumentacja postępowania w oparciu o art. 18 oraz art. 74 ust. 1 ustawy z dnia 11 września 2019 r. – Prawo zamówień publicznych</w:t>
      </w:r>
      <w:r w:rsidR="003F5E4A" w:rsidRPr="002228C9">
        <w:rPr>
          <w:rFonts w:ascii="Times New Roman" w:hAnsi="Times New Roman"/>
          <w:sz w:val="24"/>
        </w:rPr>
        <w:t xml:space="preserve"> </w:t>
      </w:r>
      <w:r w:rsidR="0084660E" w:rsidRPr="002228C9">
        <w:rPr>
          <w:rFonts w:ascii="Times New Roman" w:hAnsi="Times New Roman"/>
          <w:sz w:val="24"/>
        </w:rPr>
        <w:t>(Dz. U.</w:t>
      </w:r>
      <w:r w:rsidR="002B202C" w:rsidRPr="002228C9">
        <w:rPr>
          <w:rFonts w:ascii="Times New Roman" w:hAnsi="Times New Roman"/>
          <w:sz w:val="24"/>
        </w:rPr>
        <w:t xml:space="preserve"> </w:t>
      </w:r>
      <w:r w:rsidR="002B202C" w:rsidRPr="002228C9">
        <w:rPr>
          <w:rFonts w:ascii="Times New Roman" w:hAnsi="Times New Roman"/>
          <w:sz w:val="24"/>
        </w:rPr>
        <w:br/>
      </w:r>
      <w:r w:rsidR="0084660E" w:rsidRPr="002228C9">
        <w:rPr>
          <w:rFonts w:ascii="Times New Roman" w:hAnsi="Times New Roman"/>
          <w:sz w:val="24"/>
        </w:rPr>
        <w:t>z 20</w:t>
      </w:r>
      <w:r w:rsidR="00E06987" w:rsidRPr="002228C9">
        <w:rPr>
          <w:rFonts w:ascii="Times New Roman" w:hAnsi="Times New Roman"/>
          <w:sz w:val="24"/>
        </w:rPr>
        <w:t>2</w:t>
      </w:r>
      <w:r w:rsidR="002B202C" w:rsidRPr="002228C9">
        <w:rPr>
          <w:rFonts w:ascii="Times New Roman" w:hAnsi="Times New Roman"/>
          <w:sz w:val="24"/>
        </w:rPr>
        <w:t>4</w:t>
      </w:r>
      <w:r w:rsidR="0084660E" w:rsidRPr="002228C9">
        <w:rPr>
          <w:rFonts w:ascii="Times New Roman" w:hAnsi="Times New Roman"/>
          <w:sz w:val="24"/>
        </w:rPr>
        <w:t xml:space="preserve"> r., </w:t>
      </w:r>
      <w:r w:rsidR="002B202C" w:rsidRPr="002228C9">
        <w:rPr>
          <w:rFonts w:ascii="Times New Roman" w:hAnsi="Times New Roman"/>
          <w:sz w:val="24"/>
        </w:rPr>
        <w:t>1320).</w:t>
      </w:r>
    </w:p>
    <w:p w14:paraId="7D614E2C" w14:textId="77777777" w:rsidR="002228C9" w:rsidRPr="002228C9" w:rsidRDefault="00930A0E" w:rsidP="002228C9">
      <w:pPr>
        <w:pStyle w:val="Akapitzlist"/>
        <w:numPr>
          <w:ilvl w:val="0"/>
          <w:numId w:val="69"/>
        </w:numPr>
        <w:tabs>
          <w:tab w:val="left" w:pos="993"/>
        </w:tabs>
        <w:spacing w:line="240" w:lineRule="auto"/>
        <w:ind w:left="1134"/>
        <w:rPr>
          <w:rFonts w:ascii="Times New Roman" w:hAnsi="Times New Roman"/>
          <w:color w:val="000000" w:themeColor="text1"/>
          <w:sz w:val="24"/>
        </w:rPr>
      </w:pPr>
      <w:r w:rsidRPr="002228C9">
        <w:t xml:space="preserve">. </w:t>
      </w:r>
      <w:r w:rsidR="00491B09" w:rsidRPr="002228C9">
        <w:rPr>
          <w:rFonts w:ascii="Times New Roman" w:hAnsi="Times New Roman"/>
          <w:sz w:val="24"/>
          <w:szCs w:val="32"/>
        </w:rPr>
        <w:t>Pani/Pana dane osobowe będą przechowywane, zgodnie z art. 97 ust. 1 ustawy Pzp, przez okres 4 lat od dnia zakończenia postępowania</w:t>
      </w:r>
      <w:r w:rsidR="00772D1D" w:rsidRPr="002228C9">
        <w:rPr>
          <w:rFonts w:ascii="Times New Roman" w:hAnsi="Times New Roman"/>
          <w:sz w:val="24"/>
          <w:szCs w:val="32"/>
        </w:rPr>
        <w:t xml:space="preserve"> </w:t>
      </w:r>
      <w:r w:rsidRPr="002228C9">
        <w:rPr>
          <w:rFonts w:ascii="Times New Roman" w:hAnsi="Times New Roman"/>
          <w:sz w:val="24"/>
          <w:szCs w:val="32"/>
        </w:rPr>
        <w:t xml:space="preserve"> </w:t>
      </w:r>
      <w:r w:rsidR="00491B09" w:rsidRPr="002228C9">
        <w:rPr>
          <w:rFonts w:ascii="Times New Roman" w:hAnsi="Times New Roman"/>
          <w:sz w:val="24"/>
          <w:szCs w:val="32"/>
        </w:rPr>
        <w:t xml:space="preserve">o udzielenie zamówienia, a jeżeli czas trwania umowy przekracza </w:t>
      </w:r>
      <w:r w:rsidRPr="002228C9">
        <w:rPr>
          <w:rFonts w:ascii="Times New Roman" w:hAnsi="Times New Roman"/>
          <w:sz w:val="24"/>
          <w:szCs w:val="32"/>
        </w:rPr>
        <w:t xml:space="preserve"> </w:t>
      </w:r>
      <w:r w:rsidR="00491B09" w:rsidRPr="002228C9">
        <w:rPr>
          <w:rFonts w:ascii="Times New Roman" w:hAnsi="Times New Roman"/>
          <w:sz w:val="24"/>
          <w:szCs w:val="32"/>
        </w:rPr>
        <w:t>4 lata, okres przechowywania obejmuje cały czas trwania umowy.</w:t>
      </w:r>
    </w:p>
    <w:p w14:paraId="70735091" w14:textId="69A36D27" w:rsidR="002228C9" w:rsidRPr="002228C9" w:rsidRDefault="00FF1FBE" w:rsidP="002228C9">
      <w:pPr>
        <w:pStyle w:val="Akapitzlist"/>
        <w:numPr>
          <w:ilvl w:val="0"/>
          <w:numId w:val="69"/>
        </w:numPr>
        <w:tabs>
          <w:tab w:val="left" w:pos="993"/>
        </w:tabs>
        <w:spacing w:line="240" w:lineRule="auto"/>
        <w:ind w:left="1134"/>
        <w:rPr>
          <w:rFonts w:ascii="Times New Roman" w:hAnsi="Times New Roman"/>
          <w:color w:val="000000" w:themeColor="text1"/>
          <w:sz w:val="24"/>
        </w:rPr>
      </w:pPr>
      <w:r>
        <w:rPr>
          <w:rFonts w:ascii="Times New Roman" w:hAnsi="Times New Roman"/>
          <w:sz w:val="24"/>
          <w:szCs w:val="32"/>
        </w:rPr>
        <w:t xml:space="preserve"> </w:t>
      </w:r>
      <w:r w:rsidR="007651B8" w:rsidRPr="002228C9">
        <w:rPr>
          <w:rFonts w:ascii="Times New Roman" w:hAnsi="Times New Roman"/>
          <w:sz w:val="24"/>
          <w:szCs w:val="32"/>
        </w:rPr>
        <w:t xml:space="preserve">Obowiązek podania przez Panią/Pana danych osobowych bezpośrednio Pani/Pana dotyczących jest wymogiem ustawowym określonym w przepisach ustawy Pzp, związanym z udziałem </w:t>
      </w:r>
      <w:r w:rsidR="00930A0E" w:rsidRPr="002228C9">
        <w:rPr>
          <w:rFonts w:ascii="Times New Roman" w:hAnsi="Times New Roman"/>
          <w:sz w:val="24"/>
          <w:szCs w:val="32"/>
        </w:rPr>
        <w:t xml:space="preserve"> </w:t>
      </w:r>
      <w:r w:rsidR="007651B8" w:rsidRPr="002228C9">
        <w:rPr>
          <w:rFonts w:ascii="Times New Roman" w:hAnsi="Times New Roman"/>
          <w:sz w:val="24"/>
          <w:szCs w:val="32"/>
        </w:rPr>
        <w:t>w postępowaniu o udzielenie zamówienia publicznego; konsekwencje niepodania określonych danych wynikają z ustawy Pzp</w:t>
      </w:r>
      <w:r w:rsidR="007651B8" w:rsidRPr="002228C9">
        <w:t>.</w:t>
      </w:r>
    </w:p>
    <w:p w14:paraId="30F8D074" w14:textId="3D9F4FA7" w:rsidR="005273AA" w:rsidRPr="005273AA" w:rsidRDefault="00FF1FBE" w:rsidP="005273AA">
      <w:pPr>
        <w:pStyle w:val="Akapitzlist"/>
        <w:numPr>
          <w:ilvl w:val="0"/>
          <w:numId w:val="69"/>
        </w:numPr>
        <w:tabs>
          <w:tab w:val="left" w:pos="993"/>
        </w:tabs>
        <w:spacing w:line="240" w:lineRule="auto"/>
        <w:ind w:left="1134"/>
        <w:rPr>
          <w:rFonts w:ascii="Times New Roman" w:hAnsi="Times New Roman"/>
          <w:color w:val="000000" w:themeColor="text1"/>
          <w:sz w:val="24"/>
        </w:rPr>
      </w:pPr>
      <w:r>
        <w:rPr>
          <w:rFonts w:ascii="Times New Roman" w:hAnsi="Times New Roman"/>
          <w:sz w:val="22"/>
          <w:szCs w:val="28"/>
        </w:rPr>
        <w:t xml:space="preserve"> </w:t>
      </w:r>
      <w:r w:rsidR="007651B8" w:rsidRPr="002228C9">
        <w:rPr>
          <w:rFonts w:ascii="Times New Roman" w:hAnsi="Times New Roman"/>
          <w:sz w:val="22"/>
          <w:szCs w:val="28"/>
        </w:rPr>
        <w:t>W odniesieniu do Pani/Pana danych osobowych decyzje nie będą podejmowane w sposób zautomatyzowany, stosownie do art. 22 RODO.</w:t>
      </w:r>
    </w:p>
    <w:p w14:paraId="6B6C77AB" w14:textId="23BF9562" w:rsidR="007651B8" w:rsidRPr="005273AA" w:rsidRDefault="00FF1FBE" w:rsidP="005273AA">
      <w:pPr>
        <w:pStyle w:val="Akapitzlist"/>
        <w:numPr>
          <w:ilvl w:val="0"/>
          <w:numId w:val="69"/>
        </w:numPr>
        <w:tabs>
          <w:tab w:val="left" w:pos="993"/>
        </w:tabs>
        <w:spacing w:line="240" w:lineRule="auto"/>
        <w:ind w:left="1134"/>
        <w:rPr>
          <w:rFonts w:ascii="Times New Roman" w:hAnsi="Times New Roman"/>
          <w:color w:val="000000" w:themeColor="text1"/>
          <w:sz w:val="24"/>
        </w:rPr>
      </w:pPr>
      <w:r>
        <w:rPr>
          <w:rFonts w:ascii="Times New Roman" w:hAnsi="Times New Roman"/>
          <w:sz w:val="24"/>
          <w:szCs w:val="32"/>
        </w:rPr>
        <w:t xml:space="preserve"> </w:t>
      </w:r>
      <w:r w:rsidR="007651B8" w:rsidRPr="005273AA">
        <w:rPr>
          <w:rFonts w:ascii="Times New Roman" w:hAnsi="Times New Roman"/>
          <w:sz w:val="24"/>
          <w:szCs w:val="32"/>
        </w:rPr>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75216A36" w14:textId="77777777" w:rsidR="00295222" w:rsidRDefault="007651B8" w:rsidP="00295222">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10F4062B" w14:textId="2A716910" w:rsidR="00295222" w:rsidRPr="00295222" w:rsidRDefault="006D42BE" w:rsidP="00185C0D">
      <w:pPr>
        <w:pStyle w:val="Akapitzlist"/>
        <w:numPr>
          <w:ilvl w:val="1"/>
          <w:numId w:val="73"/>
        </w:numPr>
        <w:tabs>
          <w:tab w:val="left" w:pos="1560"/>
        </w:tabs>
        <w:spacing w:line="240" w:lineRule="auto"/>
        <w:ind w:left="1276" w:hanging="482"/>
        <w:rPr>
          <w:rFonts w:ascii="Times New Roman" w:hAnsi="Times New Roman"/>
          <w:color w:val="000000" w:themeColor="text1"/>
          <w:sz w:val="24"/>
        </w:rPr>
      </w:pPr>
      <w:r w:rsidRPr="00295222">
        <w:rPr>
          <w:rFonts w:ascii="Times New Roman" w:hAnsi="Times New Roman"/>
          <w:sz w:val="24"/>
          <w:szCs w:val="32"/>
        </w:rPr>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432528B5" w:rsidR="007E2262" w:rsidRPr="00FF1FBE" w:rsidRDefault="00442FA6" w:rsidP="00442FA6">
      <w:pPr>
        <w:pStyle w:val="Akapitzlist"/>
        <w:numPr>
          <w:ilvl w:val="1"/>
          <w:numId w:val="73"/>
        </w:numPr>
        <w:ind w:left="1276" w:hanging="482"/>
        <w:rPr>
          <w:rFonts w:ascii="Times New Roman" w:hAnsi="Times New Roman"/>
          <w:sz w:val="24"/>
          <w:szCs w:val="32"/>
        </w:rPr>
      </w:pPr>
      <w:r w:rsidRPr="00FF1FBE">
        <w:rPr>
          <w:rFonts w:ascii="Times New Roman" w:hAnsi="Times New Roman"/>
          <w:sz w:val="24"/>
          <w:szCs w:val="32"/>
        </w:rPr>
        <w:t xml:space="preserve"> </w:t>
      </w:r>
      <w:r w:rsidR="007E2262" w:rsidRPr="00FF1FBE">
        <w:rPr>
          <w:rFonts w:ascii="Times New Roman" w:hAnsi="Times New Roman"/>
          <w:sz w:val="24"/>
          <w:szCs w:val="32"/>
        </w:rPr>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2FD5BF62"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lastRenderedPageBreak/>
        <w:t>w</w:t>
      </w:r>
      <w:r w:rsidR="00337667" w:rsidRPr="006261C4">
        <w:rPr>
          <w:rFonts w:ascii="Times New Roman" w:hAnsi="Times New Roman"/>
          <w:color w:val="000000" w:themeColor="text1"/>
          <w:sz w:val="24"/>
        </w:rPr>
        <w:t xml:space="preserve">ystąpienie z żądaniem, o którym mowa w art. 18 ust. 1 RODO, nie ogranicza przetwarzania danych osobowych do czasu zakończenia postępowania </w:t>
      </w:r>
      <w:r w:rsidR="00DE3243">
        <w:rPr>
          <w:rFonts w:ascii="Times New Roman" w:hAnsi="Times New Roman"/>
          <w:color w:val="000000" w:themeColor="text1"/>
          <w:sz w:val="24"/>
        </w:rPr>
        <w:br/>
      </w:r>
      <w:r w:rsidR="00337667" w:rsidRPr="006261C4">
        <w:rPr>
          <w:rFonts w:ascii="Times New Roman" w:hAnsi="Times New Roman"/>
          <w:color w:val="000000" w:themeColor="text1"/>
          <w:sz w:val="24"/>
        </w:rPr>
        <w:t>o udzielenie zamówienia publicznego lub konkursu.</w:t>
      </w:r>
    </w:p>
    <w:p w14:paraId="25CF0019" w14:textId="77777777" w:rsidR="00FA2F4E" w:rsidRPr="006261C4" w:rsidRDefault="00FA2F4E" w:rsidP="00FA2F4E">
      <w:pPr>
        <w:pStyle w:val="Akapitzlist"/>
        <w:tabs>
          <w:tab w:val="left" w:pos="1560"/>
        </w:tabs>
        <w:spacing w:line="240" w:lineRule="auto"/>
        <w:ind w:left="1560"/>
        <w:rPr>
          <w:rFonts w:ascii="Times New Roman" w:hAnsi="Times New Roman"/>
          <w:color w:val="000000" w:themeColor="text1"/>
          <w:sz w:val="24"/>
        </w:rPr>
      </w:pPr>
    </w:p>
    <w:p w14:paraId="610AB833" w14:textId="61481515" w:rsidR="00EE3622" w:rsidRPr="006261C4" w:rsidRDefault="00EE3622" w:rsidP="00442FA6">
      <w:pPr>
        <w:pStyle w:val="tytu"/>
        <w:numPr>
          <w:ilvl w:val="0"/>
          <w:numId w:val="71"/>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 xml:space="preserve">Zamawiający </w:t>
      </w:r>
      <w:r w:rsidRPr="00807744">
        <w:rPr>
          <w:rFonts w:ascii="Times New Roman" w:hAnsi="Times New Roman"/>
          <w:sz w:val="24"/>
          <w:u w:val="single"/>
        </w:rPr>
        <w:t>nie przewiduje</w:t>
      </w:r>
      <w:r w:rsidRPr="006261C4">
        <w:rPr>
          <w:rFonts w:ascii="Times New Roman" w:hAnsi="Times New Roman"/>
          <w:sz w:val="24"/>
        </w:rPr>
        <w:t xml:space="preserv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4A89B195"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4A606B7F"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14:paraId="7008C8FE"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14:paraId="1C139AA8" w14:textId="77777777" w:rsidR="00503A0F" w:rsidRPr="006261C4" w:rsidRDefault="00503A0F" w:rsidP="002B2AEC">
      <w:pPr>
        <w:tabs>
          <w:tab w:val="num" w:pos="0"/>
          <w:tab w:val="left" w:pos="426"/>
        </w:tabs>
        <w:rPr>
          <w:rFonts w:ascii="Times New Roman" w:hAnsi="Times New Roman"/>
          <w:sz w:val="24"/>
        </w:rPr>
      </w:pPr>
    </w:p>
    <w:p w14:paraId="3720E58A" w14:textId="77777777" w:rsidR="000C653F" w:rsidRPr="006261C4" w:rsidRDefault="000C653F"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15709590"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r w:rsidR="00DE3243">
        <w:rPr>
          <w:rFonts w:ascii="Times New Roman" w:hAnsi="Times New Roman"/>
          <w:sz w:val="24"/>
        </w:rPr>
        <w:t xml:space="preserve"> - OPZ</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36715F04" w:rsidR="00CB3163" w:rsidRPr="00CB3163" w:rsidRDefault="00CB3163" w:rsidP="007707EE">
      <w:pPr>
        <w:tabs>
          <w:tab w:val="left" w:leader="dot" w:pos="4678"/>
          <w:tab w:val="left" w:pos="5245"/>
          <w:tab w:val="left" w:leader="dot" w:pos="9356"/>
        </w:tabs>
        <w:ind w:left="1985" w:hanging="1985"/>
        <w:rPr>
          <w:rFonts w:ascii="Times New Roman" w:hAnsi="Times New Roman"/>
          <w:color w:val="000000" w:themeColor="text1"/>
          <w:sz w:val="24"/>
        </w:rPr>
      </w:pPr>
      <w:r w:rsidRPr="00CB3163">
        <w:rPr>
          <w:rFonts w:ascii="Times New Roman" w:hAnsi="Times New Roman"/>
          <w:bCs/>
          <w:sz w:val="24"/>
        </w:rPr>
        <w:t xml:space="preserve">Załącznik nr 8 - </w:t>
      </w:r>
      <w:r w:rsidR="00FA15DC">
        <w:rPr>
          <w:rFonts w:ascii="Times New Roman" w:hAnsi="Times New Roman"/>
          <w:bCs/>
          <w:sz w:val="24"/>
        </w:rPr>
        <w:t xml:space="preserve"> </w:t>
      </w:r>
      <w:r w:rsidR="00F62D72">
        <w:rPr>
          <w:rFonts w:ascii="Times New Roman" w:hAnsi="Times New Roman"/>
          <w:bCs/>
          <w:sz w:val="24"/>
        </w:rPr>
        <w:t xml:space="preserve">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w:t>
      </w:r>
      <w:r>
        <w:rPr>
          <w:rStyle w:val="Pogrubienie"/>
          <w:rFonts w:ascii="Times New Roman" w:hAnsi="Times New Roman"/>
          <w:b w:val="0"/>
          <w:sz w:val="24"/>
        </w:rPr>
        <w:t xml:space="preserve">                          </w:t>
      </w:r>
      <w:r w:rsidRPr="00CB3163">
        <w:rPr>
          <w:rStyle w:val="Pogrubienie"/>
          <w:rFonts w:ascii="Times New Roman" w:hAnsi="Times New Roman"/>
          <w:b w:val="0"/>
          <w:sz w:val="24"/>
        </w:rPr>
        <w:t xml:space="preserve">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270D3E">
      <w:headerReference w:type="default" r:id="rId14"/>
      <w:footerReference w:type="even" r:id="rId15"/>
      <w:footerReference w:type="default" r:id="rId16"/>
      <w:headerReference w:type="first" r:id="rId17"/>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E2C89" w14:textId="77777777" w:rsidR="00C42B61" w:rsidRDefault="00C42B61">
      <w:r>
        <w:separator/>
      </w:r>
    </w:p>
  </w:endnote>
  <w:endnote w:type="continuationSeparator" w:id="0">
    <w:p w14:paraId="12A8855D" w14:textId="77777777" w:rsidR="00C42B61" w:rsidRDefault="00C42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79415" w14:textId="77777777" w:rsidR="00C42B61" w:rsidRDefault="00C42B61">
      <w:r>
        <w:separator/>
      </w:r>
    </w:p>
  </w:footnote>
  <w:footnote w:type="continuationSeparator" w:id="0">
    <w:p w14:paraId="5019E486" w14:textId="77777777" w:rsidR="00C42B61" w:rsidRDefault="00C42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7C0324"/>
    <w:multiLevelType w:val="hybridMultilevel"/>
    <w:tmpl w:val="B09E2428"/>
    <w:lvl w:ilvl="0" w:tplc="6E36911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A530BD"/>
    <w:multiLevelType w:val="multilevel"/>
    <w:tmpl w:val="E3C8F512"/>
    <w:lvl w:ilvl="0">
      <w:start w:val="20"/>
      <w:numFmt w:val="decimal"/>
      <w:lvlText w:val="%1"/>
      <w:lvlJc w:val="left"/>
      <w:pPr>
        <w:ind w:left="420" w:hanging="420"/>
      </w:pPr>
      <w:rPr>
        <w:rFonts w:hint="default"/>
        <w:b w:val="0"/>
        <w:color w:val="000000" w:themeColor="text1"/>
      </w:rPr>
    </w:lvl>
    <w:lvl w:ilvl="1">
      <w:start w:val="1"/>
      <w:numFmt w:val="decimal"/>
      <w:lvlText w:val="%1.%2"/>
      <w:lvlJc w:val="left"/>
      <w:pPr>
        <w:ind w:left="420" w:hanging="420"/>
      </w:pPr>
      <w:rPr>
        <w:rFonts w:hint="default"/>
        <w:b/>
        <w:bCs w:val="0"/>
        <w:color w:val="000000" w:themeColor="text1"/>
        <w:sz w:val="24"/>
        <w:szCs w:val="24"/>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b w:val="0"/>
        <w:color w:val="000000" w:themeColor="text1"/>
      </w:rPr>
    </w:lvl>
    <w:lvl w:ilvl="5">
      <w:start w:val="1"/>
      <w:numFmt w:val="decimal"/>
      <w:lvlText w:val="%1.%2.%3.%4.%5.%6"/>
      <w:lvlJc w:val="left"/>
      <w:pPr>
        <w:ind w:left="1080" w:hanging="1080"/>
      </w:pPr>
      <w:rPr>
        <w:rFonts w:hint="default"/>
        <w:b w:val="0"/>
        <w:color w:val="000000" w:themeColor="text1"/>
      </w:rPr>
    </w:lvl>
    <w:lvl w:ilvl="6">
      <w:start w:val="1"/>
      <w:numFmt w:val="decimal"/>
      <w:lvlText w:val="%1.%2.%3.%4.%5.%6.%7"/>
      <w:lvlJc w:val="left"/>
      <w:pPr>
        <w:ind w:left="1440" w:hanging="1440"/>
      </w:pPr>
      <w:rPr>
        <w:rFonts w:hint="default"/>
        <w:b w:val="0"/>
        <w:color w:val="000000" w:themeColor="text1"/>
      </w:rPr>
    </w:lvl>
    <w:lvl w:ilvl="7">
      <w:start w:val="1"/>
      <w:numFmt w:val="decimal"/>
      <w:lvlText w:val="%1.%2.%3.%4.%5.%6.%7.%8"/>
      <w:lvlJc w:val="left"/>
      <w:pPr>
        <w:ind w:left="1440" w:hanging="1440"/>
      </w:pPr>
      <w:rPr>
        <w:rFonts w:hint="default"/>
        <w:b w:val="0"/>
        <w:color w:val="000000" w:themeColor="text1"/>
      </w:rPr>
    </w:lvl>
    <w:lvl w:ilvl="8">
      <w:start w:val="1"/>
      <w:numFmt w:val="decimal"/>
      <w:lvlText w:val="%1.%2.%3.%4.%5.%6.%7.%8.%9"/>
      <w:lvlJc w:val="left"/>
      <w:pPr>
        <w:ind w:left="1800" w:hanging="1800"/>
      </w:pPr>
      <w:rPr>
        <w:rFonts w:hint="default"/>
        <w:b w:val="0"/>
        <w:color w:val="000000" w:themeColor="text1"/>
      </w:rPr>
    </w:lvl>
  </w:abstractNum>
  <w:abstractNum w:abstractNumId="11"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3" w15:restartNumberingAfterBreak="0">
    <w:nsid w:val="071267EE"/>
    <w:multiLevelType w:val="multilevel"/>
    <w:tmpl w:val="DD7220EC"/>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3233B4"/>
    <w:multiLevelType w:val="hybridMultilevel"/>
    <w:tmpl w:val="075250A0"/>
    <w:lvl w:ilvl="0" w:tplc="82D4657A">
      <w:start w:val="1"/>
      <w:numFmt w:val="decimal"/>
      <w:lvlText w:val="%1)"/>
      <w:lvlJc w:val="left"/>
      <w:pPr>
        <w:ind w:left="644" w:hanging="360"/>
      </w:pPr>
      <w:rPr>
        <w:rFonts w:hint="default"/>
        <w:b/>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7" w15:restartNumberingAfterBreak="0">
    <w:nsid w:val="12002E19"/>
    <w:multiLevelType w:val="hybridMultilevel"/>
    <w:tmpl w:val="48741F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D872E5"/>
    <w:multiLevelType w:val="hybridMultilevel"/>
    <w:tmpl w:val="150A81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1"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22" w15:restartNumberingAfterBreak="0">
    <w:nsid w:val="1B36274E"/>
    <w:multiLevelType w:val="multilevel"/>
    <w:tmpl w:val="C4A45672"/>
    <w:lvl w:ilvl="0">
      <w:start w:val="20"/>
      <w:numFmt w:val="decimal"/>
      <w:lvlText w:val="%1"/>
      <w:lvlJc w:val="left"/>
      <w:pPr>
        <w:ind w:left="420" w:hanging="420"/>
      </w:pPr>
      <w:rPr>
        <w:rFonts w:hint="default"/>
        <w:color w:val="auto"/>
        <w:sz w:val="24"/>
      </w:rPr>
    </w:lvl>
    <w:lvl w:ilvl="1">
      <w:start w:val="2"/>
      <w:numFmt w:val="decimal"/>
      <w:lvlText w:val="%1.%2"/>
      <w:lvlJc w:val="left"/>
      <w:pPr>
        <w:ind w:left="1440" w:hanging="720"/>
      </w:pPr>
      <w:rPr>
        <w:rFonts w:hint="default"/>
        <w:color w:val="auto"/>
        <w:sz w:val="24"/>
      </w:rPr>
    </w:lvl>
    <w:lvl w:ilvl="2">
      <w:start w:val="1"/>
      <w:numFmt w:val="decimal"/>
      <w:lvlText w:val="%1.%2.%3"/>
      <w:lvlJc w:val="left"/>
      <w:pPr>
        <w:ind w:left="2160" w:hanging="720"/>
      </w:pPr>
      <w:rPr>
        <w:rFonts w:hint="default"/>
        <w:color w:val="auto"/>
        <w:sz w:val="24"/>
      </w:rPr>
    </w:lvl>
    <w:lvl w:ilvl="3">
      <w:start w:val="1"/>
      <w:numFmt w:val="decimal"/>
      <w:lvlText w:val="%1.%2.%3.%4"/>
      <w:lvlJc w:val="left"/>
      <w:pPr>
        <w:ind w:left="3240" w:hanging="1080"/>
      </w:pPr>
      <w:rPr>
        <w:rFonts w:hint="default"/>
        <w:color w:val="auto"/>
        <w:sz w:val="24"/>
      </w:rPr>
    </w:lvl>
    <w:lvl w:ilvl="4">
      <w:start w:val="1"/>
      <w:numFmt w:val="decimal"/>
      <w:lvlText w:val="%1.%2.%3.%4.%5"/>
      <w:lvlJc w:val="left"/>
      <w:pPr>
        <w:ind w:left="4320" w:hanging="1440"/>
      </w:pPr>
      <w:rPr>
        <w:rFonts w:hint="default"/>
        <w:color w:val="auto"/>
        <w:sz w:val="24"/>
      </w:rPr>
    </w:lvl>
    <w:lvl w:ilvl="5">
      <w:start w:val="1"/>
      <w:numFmt w:val="decimal"/>
      <w:lvlText w:val="%1.%2.%3.%4.%5.%6"/>
      <w:lvlJc w:val="left"/>
      <w:pPr>
        <w:ind w:left="5040" w:hanging="1440"/>
      </w:pPr>
      <w:rPr>
        <w:rFonts w:hint="default"/>
        <w:color w:val="auto"/>
        <w:sz w:val="24"/>
      </w:rPr>
    </w:lvl>
    <w:lvl w:ilvl="6">
      <w:start w:val="1"/>
      <w:numFmt w:val="decimal"/>
      <w:lvlText w:val="%1.%2.%3.%4.%5.%6.%7"/>
      <w:lvlJc w:val="left"/>
      <w:pPr>
        <w:ind w:left="6120" w:hanging="1800"/>
      </w:pPr>
      <w:rPr>
        <w:rFonts w:hint="default"/>
        <w:color w:val="auto"/>
        <w:sz w:val="24"/>
      </w:rPr>
    </w:lvl>
    <w:lvl w:ilvl="7">
      <w:start w:val="1"/>
      <w:numFmt w:val="decimal"/>
      <w:lvlText w:val="%1.%2.%3.%4.%5.%6.%7.%8"/>
      <w:lvlJc w:val="left"/>
      <w:pPr>
        <w:ind w:left="7200" w:hanging="2160"/>
      </w:pPr>
      <w:rPr>
        <w:rFonts w:hint="default"/>
        <w:color w:val="auto"/>
        <w:sz w:val="24"/>
      </w:rPr>
    </w:lvl>
    <w:lvl w:ilvl="8">
      <w:start w:val="1"/>
      <w:numFmt w:val="decimal"/>
      <w:lvlText w:val="%1.%2.%3.%4.%5.%6.%7.%8.%9"/>
      <w:lvlJc w:val="left"/>
      <w:pPr>
        <w:ind w:left="7920" w:hanging="2160"/>
      </w:pPr>
      <w:rPr>
        <w:rFonts w:hint="default"/>
        <w:color w:val="auto"/>
        <w:sz w:val="24"/>
      </w:rPr>
    </w:lvl>
  </w:abstractNum>
  <w:abstractNum w:abstractNumId="23" w15:restartNumberingAfterBreak="0">
    <w:nsid w:val="1B414FB0"/>
    <w:multiLevelType w:val="multilevel"/>
    <w:tmpl w:val="4E36EF8E"/>
    <w:lvl w:ilvl="0">
      <w:start w:val="20"/>
      <w:numFmt w:val="decimal"/>
      <w:lvlText w:val="%1."/>
      <w:lvlJc w:val="left"/>
      <w:pPr>
        <w:ind w:left="480" w:hanging="480"/>
      </w:pPr>
      <w:rPr>
        <w:rFonts w:hint="default"/>
      </w:rPr>
    </w:lvl>
    <w:lvl w:ilvl="1">
      <w:start w:val="2"/>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5"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6" w15:restartNumberingAfterBreak="0">
    <w:nsid w:val="1ED80654"/>
    <w:multiLevelType w:val="multilevel"/>
    <w:tmpl w:val="770CA854"/>
    <w:lvl w:ilvl="0">
      <w:start w:val="14"/>
      <w:numFmt w:val="decimal"/>
      <w:lvlText w:val="%1."/>
      <w:lvlJc w:val="left"/>
      <w:pPr>
        <w:ind w:left="480" w:hanging="480"/>
      </w:pPr>
      <w:rPr>
        <w:rFonts w:hint="default"/>
      </w:rPr>
    </w:lvl>
    <w:lvl w:ilvl="1">
      <w:start w:val="5"/>
      <w:numFmt w:val="decimal"/>
      <w:lvlText w:val="%1.%2."/>
      <w:lvlJc w:val="left"/>
      <w:pPr>
        <w:ind w:left="960" w:hanging="480"/>
      </w:pPr>
      <w:rPr>
        <w:rFonts w:hint="default"/>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7"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8" w15:restartNumberingAfterBreak="0">
    <w:nsid w:val="1F2B5C73"/>
    <w:multiLevelType w:val="hybridMultilevel"/>
    <w:tmpl w:val="5FCEE630"/>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30" w15:restartNumberingAfterBreak="0">
    <w:nsid w:val="23467DE5"/>
    <w:multiLevelType w:val="hybridMultilevel"/>
    <w:tmpl w:val="3CF0446C"/>
    <w:lvl w:ilvl="0" w:tplc="04150017">
      <w:start w:val="1"/>
      <w:numFmt w:val="lowerLetter"/>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1" w15:restartNumberingAfterBreak="0">
    <w:nsid w:val="23A063A9"/>
    <w:multiLevelType w:val="multilevel"/>
    <w:tmpl w:val="0E20316A"/>
    <w:lvl w:ilvl="0">
      <w:start w:val="20"/>
      <w:numFmt w:val="decimal"/>
      <w:pStyle w:val="tytu"/>
      <w:lvlText w:val="%1."/>
      <w:lvlJc w:val="left"/>
      <w:pPr>
        <w:ind w:left="480" w:hanging="480"/>
      </w:pPr>
      <w:rPr>
        <w:rFonts w:eastAsiaTheme="minorHAnsi" w:hint="default"/>
      </w:rPr>
    </w:lvl>
    <w:lvl w:ilvl="1">
      <w:start w:val="8"/>
      <w:numFmt w:val="decimal"/>
      <w:lvlText w:val="%1.%2."/>
      <w:lvlJc w:val="left"/>
      <w:pPr>
        <w:ind w:left="1670" w:hanging="480"/>
      </w:pPr>
      <w:rPr>
        <w:rFonts w:eastAsiaTheme="minorHAnsi" w:hint="default"/>
      </w:rPr>
    </w:lvl>
    <w:lvl w:ilvl="2">
      <w:start w:val="1"/>
      <w:numFmt w:val="decimal"/>
      <w:lvlText w:val="%1.%2.%3."/>
      <w:lvlJc w:val="left"/>
      <w:pPr>
        <w:ind w:left="3100" w:hanging="720"/>
      </w:pPr>
      <w:rPr>
        <w:rFonts w:eastAsiaTheme="minorHAnsi" w:hint="default"/>
      </w:rPr>
    </w:lvl>
    <w:lvl w:ilvl="3">
      <w:start w:val="1"/>
      <w:numFmt w:val="decimal"/>
      <w:lvlText w:val="%1.%2.%3.%4."/>
      <w:lvlJc w:val="left"/>
      <w:pPr>
        <w:ind w:left="4290" w:hanging="720"/>
      </w:pPr>
      <w:rPr>
        <w:rFonts w:eastAsiaTheme="minorHAnsi" w:hint="default"/>
      </w:rPr>
    </w:lvl>
    <w:lvl w:ilvl="4">
      <w:start w:val="1"/>
      <w:numFmt w:val="decimal"/>
      <w:lvlText w:val="%1.%2.%3.%4.%5."/>
      <w:lvlJc w:val="left"/>
      <w:pPr>
        <w:ind w:left="5840" w:hanging="1080"/>
      </w:pPr>
      <w:rPr>
        <w:rFonts w:eastAsiaTheme="minorHAnsi" w:hint="default"/>
      </w:rPr>
    </w:lvl>
    <w:lvl w:ilvl="5">
      <w:start w:val="1"/>
      <w:numFmt w:val="decimal"/>
      <w:lvlText w:val="%1.%2.%3.%4.%5.%6."/>
      <w:lvlJc w:val="left"/>
      <w:pPr>
        <w:ind w:left="7030" w:hanging="1080"/>
      </w:pPr>
      <w:rPr>
        <w:rFonts w:eastAsiaTheme="minorHAnsi" w:hint="default"/>
      </w:rPr>
    </w:lvl>
    <w:lvl w:ilvl="6">
      <w:start w:val="1"/>
      <w:numFmt w:val="decimal"/>
      <w:lvlText w:val="%1.%2.%3.%4.%5.%6.%7."/>
      <w:lvlJc w:val="left"/>
      <w:pPr>
        <w:ind w:left="8580" w:hanging="1440"/>
      </w:pPr>
      <w:rPr>
        <w:rFonts w:eastAsiaTheme="minorHAnsi" w:hint="default"/>
      </w:rPr>
    </w:lvl>
    <w:lvl w:ilvl="7">
      <w:start w:val="1"/>
      <w:numFmt w:val="decimal"/>
      <w:lvlText w:val="%1.%2.%3.%4.%5.%6.%7.%8."/>
      <w:lvlJc w:val="left"/>
      <w:pPr>
        <w:ind w:left="9770" w:hanging="1440"/>
      </w:pPr>
      <w:rPr>
        <w:rFonts w:eastAsiaTheme="minorHAnsi" w:hint="default"/>
      </w:rPr>
    </w:lvl>
    <w:lvl w:ilvl="8">
      <w:start w:val="1"/>
      <w:numFmt w:val="decimal"/>
      <w:lvlText w:val="%1.%2.%3.%4.%5.%6.%7.%8.%9."/>
      <w:lvlJc w:val="left"/>
      <w:pPr>
        <w:ind w:left="11320" w:hanging="1800"/>
      </w:pPr>
      <w:rPr>
        <w:rFonts w:eastAsiaTheme="minorHAnsi" w:hint="default"/>
      </w:rPr>
    </w:lvl>
  </w:abstractNum>
  <w:abstractNum w:abstractNumId="32"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33"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34" w15:restartNumberingAfterBreak="0">
    <w:nsid w:val="25962008"/>
    <w:multiLevelType w:val="hybridMultilevel"/>
    <w:tmpl w:val="79844934"/>
    <w:lvl w:ilvl="0" w:tplc="FD9832F6">
      <w:start w:val="1"/>
      <w:numFmt w:val="decimal"/>
      <w:lvlText w:val="%1)"/>
      <w:lvlJc w:val="left"/>
      <w:pPr>
        <w:ind w:left="720" w:hanging="360"/>
      </w:pPr>
      <w:rPr>
        <w:rFonts w:ascii="Arial" w:hAnsi="Arial"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7" w15:restartNumberingAfterBreak="0">
    <w:nsid w:val="277732CF"/>
    <w:multiLevelType w:val="hybridMultilevel"/>
    <w:tmpl w:val="DA822F84"/>
    <w:lvl w:ilvl="0" w:tplc="04150017">
      <w:start w:val="1"/>
      <w:numFmt w:val="lowerLetter"/>
      <w:lvlText w:val="%1)"/>
      <w:lvlJc w:val="left"/>
      <w:pPr>
        <w:ind w:left="2075" w:hanging="360"/>
      </w:pPr>
    </w:lvl>
    <w:lvl w:ilvl="1" w:tplc="04150019" w:tentative="1">
      <w:start w:val="1"/>
      <w:numFmt w:val="lowerLetter"/>
      <w:lvlText w:val="%2."/>
      <w:lvlJc w:val="left"/>
      <w:pPr>
        <w:ind w:left="2795" w:hanging="360"/>
      </w:p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38" w15:restartNumberingAfterBreak="0">
    <w:nsid w:val="27FD4CF8"/>
    <w:multiLevelType w:val="hybridMultilevel"/>
    <w:tmpl w:val="C4AC72B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30B83AB8"/>
    <w:multiLevelType w:val="hybridMultilevel"/>
    <w:tmpl w:val="2334F6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1497628"/>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42"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43" w15:restartNumberingAfterBreak="0">
    <w:nsid w:val="34857D24"/>
    <w:multiLevelType w:val="hybridMultilevel"/>
    <w:tmpl w:val="55B8DC26"/>
    <w:lvl w:ilvl="0" w:tplc="A9EA11C0">
      <w:start w:val="2"/>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15:restartNumberingAfterBreak="0">
    <w:nsid w:val="35652A60"/>
    <w:multiLevelType w:val="multilevel"/>
    <w:tmpl w:val="B6D0D6A2"/>
    <w:lvl w:ilvl="0">
      <w:start w:val="20"/>
      <w:numFmt w:val="decimal"/>
      <w:lvlText w:val="%1"/>
      <w:lvlJc w:val="left"/>
      <w:pPr>
        <w:ind w:left="375" w:hanging="375"/>
      </w:pPr>
      <w:rPr>
        <w:rFonts w:ascii="Arial" w:hAnsi="Arial" w:hint="default"/>
        <w:color w:val="auto"/>
        <w:sz w:val="20"/>
      </w:rPr>
    </w:lvl>
    <w:lvl w:ilvl="1">
      <w:start w:val="2"/>
      <w:numFmt w:val="decimal"/>
      <w:lvlText w:val="%1.%2"/>
      <w:lvlJc w:val="left"/>
      <w:pPr>
        <w:ind w:left="375" w:hanging="375"/>
      </w:pPr>
      <w:rPr>
        <w:rFonts w:ascii="Arial" w:hAnsi="Arial" w:hint="default"/>
        <w:color w:val="auto"/>
        <w:sz w:val="20"/>
      </w:rPr>
    </w:lvl>
    <w:lvl w:ilvl="2">
      <w:start w:val="1"/>
      <w:numFmt w:val="decimal"/>
      <w:lvlText w:val="%1.%2.%3"/>
      <w:lvlJc w:val="left"/>
      <w:pPr>
        <w:ind w:left="720" w:hanging="720"/>
      </w:pPr>
      <w:rPr>
        <w:rFonts w:ascii="Arial" w:hAnsi="Arial" w:hint="default"/>
        <w:color w:val="auto"/>
        <w:sz w:val="20"/>
      </w:rPr>
    </w:lvl>
    <w:lvl w:ilvl="3">
      <w:start w:val="1"/>
      <w:numFmt w:val="decimal"/>
      <w:lvlText w:val="%1.%2.%3.%4"/>
      <w:lvlJc w:val="left"/>
      <w:pPr>
        <w:ind w:left="720" w:hanging="720"/>
      </w:pPr>
      <w:rPr>
        <w:rFonts w:ascii="Arial" w:hAnsi="Arial" w:hint="default"/>
        <w:color w:val="auto"/>
        <w:sz w:val="20"/>
      </w:rPr>
    </w:lvl>
    <w:lvl w:ilvl="4">
      <w:start w:val="1"/>
      <w:numFmt w:val="decimal"/>
      <w:lvlText w:val="%1.%2.%3.%4.%5"/>
      <w:lvlJc w:val="left"/>
      <w:pPr>
        <w:ind w:left="1080" w:hanging="1080"/>
      </w:pPr>
      <w:rPr>
        <w:rFonts w:ascii="Arial" w:hAnsi="Arial" w:hint="default"/>
        <w:color w:val="auto"/>
        <w:sz w:val="20"/>
      </w:rPr>
    </w:lvl>
    <w:lvl w:ilvl="5">
      <w:start w:val="1"/>
      <w:numFmt w:val="decimal"/>
      <w:lvlText w:val="%1.%2.%3.%4.%5.%6"/>
      <w:lvlJc w:val="left"/>
      <w:pPr>
        <w:ind w:left="1080" w:hanging="1080"/>
      </w:pPr>
      <w:rPr>
        <w:rFonts w:ascii="Arial" w:hAnsi="Arial" w:hint="default"/>
        <w:color w:val="auto"/>
        <w:sz w:val="20"/>
      </w:rPr>
    </w:lvl>
    <w:lvl w:ilvl="6">
      <w:start w:val="1"/>
      <w:numFmt w:val="decimal"/>
      <w:lvlText w:val="%1.%2.%3.%4.%5.%6.%7"/>
      <w:lvlJc w:val="left"/>
      <w:pPr>
        <w:ind w:left="1440" w:hanging="1440"/>
      </w:pPr>
      <w:rPr>
        <w:rFonts w:ascii="Arial" w:hAnsi="Arial" w:hint="default"/>
        <w:color w:val="auto"/>
        <w:sz w:val="20"/>
      </w:rPr>
    </w:lvl>
    <w:lvl w:ilvl="7">
      <w:start w:val="1"/>
      <w:numFmt w:val="decimal"/>
      <w:lvlText w:val="%1.%2.%3.%4.%5.%6.%7.%8"/>
      <w:lvlJc w:val="left"/>
      <w:pPr>
        <w:ind w:left="1440" w:hanging="1440"/>
      </w:pPr>
      <w:rPr>
        <w:rFonts w:ascii="Arial" w:hAnsi="Arial" w:hint="default"/>
        <w:color w:val="auto"/>
        <w:sz w:val="20"/>
      </w:rPr>
    </w:lvl>
    <w:lvl w:ilvl="8">
      <w:start w:val="1"/>
      <w:numFmt w:val="decimal"/>
      <w:lvlText w:val="%1.%2.%3.%4.%5.%6.%7.%8.%9"/>
      <w:lvlJc w:val="left"/>
      <w:pPr>
        <w:ind w:left="1800" w:hanging="1800"/>
      </w:pPr>
      <w:rPr>
        <w:rFonts w:ascii="Arial" w:hAnsi="Arial" w:hint="default"/>
        <w:color w:val="auto"/>
        <w:sz w:val="20"/>
      </w:rPr>
    </w:lvl>
  </w:abstractNum>
  <w:abstractNum w:abstractNumId="45" w15:restartNumberingAfterBreak="0">
    <w:nsid w:val="35890BA3"/>
    <w:multiLevelType w:val="hybridMultilevel"/>
    <w:tmpl w:val="2E28FA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7" w15:restartNumberingAfterBreak="0">
    <w:nsid w:val="3F1B2091"/>
    <w:multiLevelType w:val="multilevel"/>
    <w:tmpl w:val="6BE23E0E"/>
    <w:lvl w:ilvl="0">
      <w:start w:val="17"/>
      <w:numFmt w:val="decimal"/>
      <w:lvlText w:val="%1."/>
      <w:lvlJc w:val="left"/>
      <w:pPr>
        <w:ind w:left="480" w:hanging="480"/>
      </w:pPr>
      <w:rPr>
        <w:rFonts w:ascii="Times New Roman" w:hAnsi="Times New Roman" w:cs="Times New Roman" w:hint="default"/>
        <w:b/>
        <w:bCs/>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8"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49" w15:restartNumberingAfterBreak="0">
    <w:nsid w:val="41790F44"/>
    <w:multiLevelType w:val="multilevel"/>
    <w:tmpl w:val="D220C78E"/>
    <w:lvl w:ilvl="0">
      <w:start w:val="19"/>
      <w:numFmt w:val="decimal"/>
      <w:lvlText w:val="%1"/>
      <w:lvlJc w:val="left"/>
      <w:pPr>
        <w:ind w:left="420" w:hanging="420"/>
      </w:pPr>
      <w:rPr>
        <w:rFonts w:eastAsiaTheme="minorHAnsi" w:hint="default"/>
      </w:rPr>
    </w:lvl>
    <w:lvl w:ilvl="1">
      <w:start w:val="5"/>
      <w:numFmt w:val="decimal"/>
      <w:lvlText w:val="%1.%2"/>
      <w:lvlJc w:val="left"/>
      <w:pPr>
        <w:ind w:left="1130" w:hanging="420"/>
      </w:pPr>
      <w:rPr>
        <w:rFonts w:eastAsiaTheme="minorHAnsi" w:hint="default"/>
      </w:rPr>
    </w:lvl>
    <w:lvl w:ilvl="2">
      <w:start w:val="1"/>
      <w:numFmt w:val="decimal"/>
      <w:lvlText w:val="%1.%2.%3"/>
      <w:lvlJc w:val="left"/>
      <w:pPr>
        <w:ind w:left="2140" w:hanging="720"/>
      </w:pPr>
      <w:rPr>
        <w:rFonts w:eastAsiaTheme="minorHAnsi" w:hint="default"/>
      </w:rPr>
    </w:lvl>
    <w:lvl w:ilvl="3">
      <w:start w:val="1"/>
      <w:numFmt w:val="decimal"/>
      <w:lvlText w:val="%1.%2.%3.%4"/>
      <w:lvlJc w:val="left"/>
      <w:pPr>
        <w:ind w:left="2850" w:hanging="720"/>
      </w:pPr>
      <w:rPr>
        <w:rFonts w:eastAsiaTheme="minorHAnsi" w:hint="default"/>
      </w:rPr>
    </w:lvl>
    <w:lvl w:ilvl="4">
      <w:start w:val="1"/>
      <w:numFmt w:val="decimal"/>
      <w:lvlText w:val="%1.%2.%3.%4.%5"/>
      <w:lvlJc w:val="left"/>
      <w:pPr>
        <w:ind w:left="3920" w:hanging="1080"/>
      </w:pPr>
      <w:rPr>
        <w:rFonts w:eastAsiaTheme="minorHAnsi" w:hint="default"/>
      </w:rPr>
    </w:lvl>
    <w:lvl w:ilvl="5">
      <w:start w:val="1"/>
      <w:numFmt w:val="decimal"/>
      <w:lvlText w:val="%1.%2.%3.%4.%5.%6"/>
      <w:lvlJc w:val="left"/>
      <w:pPr>
        <w:ind w:left="4630" w:hanging="1080"/>
      </w:pPr>
      <w:rPr>
        <w:rFonts w:eastAsiaTheme="minorHAnsi" w:hint="default"/>
      </w:rPr>
    </w:lvl>
    <w:lvl w:ilvl="6">
      <w:start w:val="1"/>
      <w:numFmt w:val="decimal"/>
      <w:lvlText w:val="%1.%2.%3.%4.%5.%6.%7"/>
      <w:lvlJc w:val="left"/>
      <w:pPr>
        <w:ind w:left="5700" w:hanging="1440"/>
      </w:pPr>
      <w:rPr>
        <w:rFonts w:eastAsiaTheme="minorHAnsi" w:hint="default"/>
      </w:rPr>
    </w:lvl>
    <w:lvl w:ilvl="7">
      <w:start w:val="1"/>
      <w:numFmt w:val="decimal"/>
      <w:lvlText w:val="%1.%2.%3.%4.%5.%6.%7.%8"/>
      <w:lvlJc w:val="left"/>
      <w:pPr>
        <w:ind w:left="6410" w:hanging="1440"/>
      </w:pPr>
      <w:rPr>
        <w:rFonts w:eastAsiaTheme="minorHAnsi" w:hint="default"/>
      </w:rPr>
    </w:lvl>
    <w:lvl w:ilvl="8">
      <w:start w:val="1"/>
      <w:numFmt w:val="decimal"/>
      <w:lvlText w:val="%1.%2.%3.%4.%5.%6.%7.%8.%9"/>
      <w:lvlJc w:val="left"/>
      <w:pPr>
        <w:ind w:left="7480" w:hanging="1800"/>
      </w:pPr>
      <w:rPr>
        <w:rFonts w:eastAsiaTheme="minorHAnsi" w:hint="default"/>
      </w:rPr>
    </w:lvl>
  </w:abstractNum>
  <w:abstractNum w:abstractNumId="50"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51"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2"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4D7F3616"/>
    <w:multiLevelType w:val="multilevel"/>
    <w:tmpl w:val="53E4A6D6"/>
    <w:lvl w:ilvl="0">
      <w:start w:val="3"/>
      <w:numFmt w:val="decimal"/>
      <w:lvlText w:val="%1"/>
      <w:lvlJc w:val="left"/>
      <w:pPr>
        <w:ind w:left="360" w:hanging="360"/>
      </w:pPr>
      <w:rPr>
        <w:rFonts w:hint="default"/>
        <w:b w:val="0"/>
      </w:rPr>
    </w:lvl>
    <w:lvl w:ilvl="1">
      <w:start w:val="3"/>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4" w15:restartNumberingAfterBreak="0">
    <w:nsid w:val="51417A44"/>
    <w:multiLevelType w:val="hybridMultilevel"/>
    <w:tmpl w:val="8BAA68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6"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57"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58" w15:restartNumberingAfterBreak="0">
    <w:nsid w:val="5AB519D5"/>
    <w:multiLevelType w:val="hybridMultilevel"/>
    <w:tmpl w:val="2994846A"/>
    <w:lvl w:ilvl="0" w:tplc="4DEEF4F4">
      <w:start w:val="1"/>
      <w:numFmt w:val="lowerLetter"/>
      <w:lvlText w:val="%1)"/>
      <w:lvlJc w:val="left"/>
      <w:pPr>
        <w:ind w:left="2340" w:hanging="360"/>
      </w:pPr>
      <w:rPr>
        <w:rFonts w:hint="default"/>
        <w:b w:val="0"/>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9"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0"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1"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62"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3" w15:restartNumberingAfterBreak="0">
    <w:nsid w:val="6946624A"/>
    <w:multiLevelType w:val="multilevel"/>
    <w:tmpl w:val="EE86451A"/>
    <w:lvl w:ilvl="0">
      <w:start w:val="16"/>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4"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5" w15:restartNumberingAfterBreak="0">
    <w:nsid w:val="6D6751A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E405C3E"/>
    <w:multiLevelType w:val="multilevel"/>
    <w:tmpl w:val="843A45D2"/>
    <w:lvl w:ilvl="0">
      <w:start w:val="11"/>
      <w:numFmt w:val="decimal"/>
      <w:lvlText w:val="%1"/>
      <w:lvlJc w:val="left"/>
      <w:pPr>
        <w:ind w:left="420" w:hanging="420"/>
      </w:pPr>
      <w:rPr>
        <w:rFonts w:hint="default"/>
      </w:rPr>
    </w:lvl>
    <w:lvl w:ilvl="1">
      <w:start w:val="1"/>
      <w:numFmt w:val="decimal"/>
      <w:lvlText w:val="%2)"/>
      <w:lvlJc w:val="left"/>
      <w:pPr>
        <w:ind w:left="562" w:hanging="420"/>
      </w:pPr>
      <w:rPr>
        <w:rFonts w:ascii="Times New Roman" w:eastAsia="Book Antiqua" w:hAnsi="Times New Roman" w:cs="Times New Roman"/>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9"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70" w15:restartNumberingAfterBreak="0">
    <w:nsid w:val="73CA52CC"/>
    <w:multiLevelType w:val="multilevel"/>
    <w:tmpl w:val="337CA168"/>
    <w:lvl w:ilvl="0">
      <w:start w:val="16"/>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1"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72"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73" w15:restartNumberingAfterBreak="0">
    <w:nsid w:val="75BF66CD"/>
    <w:multiLevelType w:val="multilevel"/>
    <w:tmpl w:val="DB3E9A84"/>
    <w:styleLink w:val="Biecalista1"/>
    <w:lvl w:ilvl="0">
      <w:start w:val="1"/>
      <w:numFmt w:val="lowerLetter"/>
      <w:lvlText w:val="%1)"/>
      <w:lvlJc w:val="left"/>
      <w:pPr>
        <w:ind w:left="2345" w:hanging="360"/>
      </w:pPr>
      <w:rPr>
        <w:rFonts w:ascii="Arial" w:hAnsi="Arial" w:cs="Times New Roman" w:hint="default"/>
        <w:b w:val="0"/>
        <w:i w:val="0"/>
        <w:sz w:val="20"/>
      </w:rPr>
    </w:lvl>
    <w:lvl w:ilvl="1">
      <w:start w:val="1"/>
      <w:numFmt w:val="lowerLetter"/>
      <w:lvlText w:val="%2)"/>
      <w:lvlJc w:val="left"/>
      <w:pPr>
        <w:ind w:left="1778" w:hanging="360"/>
      </w:pPr>
      <w:rPr>
        <w:rFonts w:ascii="Times New Roman" w:hAnsi="Times New Roman" w:cs="Times New Roman" w:hint="default"/>
        <w:b w:val="0"/>
        <w:i w:val="0"/>
        <w:sz w:val="24"/>
        <w:szCs w:val="24"/>
      </w:r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74"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75" w15:restartNumberingAfterBreak="0">
    <w:nsid w:val="7C3F448C"/>
    <w:multiLevelType w:val="hybridMultilevel"/>
    <w:tmpl w:val="A51214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CBE5CFF"/>
    <w:multiLevelType w:val="hybridMultilevel"/>
    <w:tmpl w:val="DA1ABA1A"/>
    <w:lvl w:ilvl="0" w:tplc="F78C7B5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020DFA"/>
    <w:multiLevelType w:val="hybridMultilevel"/>
    <w:tmpl w:val="423C44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69"/>
  </w:num>
  <w:num w:numId="2" w16cid:durableId="602423104">
    <w:abstractNumId w:val="62"/>
  </w:num>
  <w:num w:numId="3" w16cid:durableId="1858888827">
    <w:abstractNumId w:val="39"/>
  </w:num>
  <w:num w:numId="4" w16cid:durableId="691759866">
    <w:abstractNumId w:val="40"/>
  </w:num>
  <w:num w:numId="5" w16cid:durableId="808472857">
    <w:abstractNumId w:val="75"/>
  </w:num>
  <w:num w:numId="6" w16cid:durableId="1517697644">
    <w:abstractNumId w:val="67"/>
  </w:num>
  <w:num w:numId="7" w16cid:durableId="59721120">
    <w:abstractNumId w:val="33"/>
  </w:num>
  <w:num w:numId="8" w16cid:durableId="1144350340">
    <w:abstractNumId w:val="12"/>
  </w:num>
  <w:num w:numId="9" w16cid:durableId="1840999924">
    <w:abstractNumId w:val="27"/>
  </w:num>
  <w:num w:numId="10" w16cid:durableId="2093433671">
    <w:abstractNumId w:val="52"/>
  </w:num>
  <w:num w:numId="11" w16cid:durableId="86074574">
    <w:abstractNumId w:val="46"/>
  </w:num>
  <w:num w:numId="12" w16cid:durableId="838538308">
    <w:abstractNumId w:val="60"/>
  </w:num>
  <w:num w:numId="13" w16cid:durableId="1679962469">
    <w:abstractNumId w:val="32"/>
  </w:num>
  <w:num w:numId="14" w16cid:durableId="228879464">
    <w:abstractNumId w:val="28"/>
  </w:num>
  <w:num w:numId="15" w16cid:durableId="226116722">
    <w:abstractNumId w:val="50"/>
  </w:num>
  <w:num w:numId="16" w16cid:durableId="101003105">
    <w:abstractNumId w:val="48"/>
  </w:num>
  <w:num w:numId="17" w16cid:durableId="1824010107">
    <w:abstractNumId w:val="36"/>
  </w:num>
  <w:num w:numId="18" w16cid:durableId="598299361">
    <w:abstractNumId w:val="61"/>
  </w:num>
  <w:num w:numId="19" w16cid:durableId="60951021">
    <w:abstractNumId w:val="71"/>
  </w:num>
  <w:num w:numId="20" w16cid:durableId="710803742">
    <w:abstractNumId w:val="59"/>
  </w:num>
  <w:num w:numId="21" w16cid:durableId="1993364786">
    <w:abstractNumId w:val="56"/>
  </w:num>
  <w:num w:numId="22" w16cid:durableId="292906125">
    <w:abstractNumId w:val="21"/>
  </w:num>
  <w:num w:numId="23" w16cid:durableId="132329357">
    <w:abstractNumId w:val="74"/>
  </w:num>
  <w:num w:numId="24" w16cid:durableId="1710106137">
    <w:abstractNumId w:val="68"/>
  </w:num>
  <w:num w:numId="25" w16cid:durableId="136530737">
    <w:abstractNumId w:val="55"/>
  </w:num>
  <w:num w:numId="26" w16cid:durableId="852187474">
    <w:abstractNumId w:val="24"/>
  </w:num>
  <w:num w:numId="27" w16cid:durableId="1023894411">
    <w:abstractNumId w:val="20"/>
  </w:num>
  <w:num w:numId="28" w16cid:durableId="1454790740">
    <w:abstractNumId w:val="72"/>
  </w:num>
  <w:num w:numId="29" w16cid:durableId="1303150577">
    <w:abstractNumId w:val="51"/>
  </w:num>
  <w:num w:numId="30" w16cid:durableId="1356997273">
    <w:abstractNumId w:val="64"/>
  </w:num>
  <w:num w:numId="31" w16cid:durableId="63919736">
    <w:abstractNumId w:val="58"/>
  </w:num>
  <w:num w:numId="32" w16cid:durableId="174003095">
    <w:abstractNumId w:val="42"/>
  </w:num>
  <w:num w:numId="33" w16cid:durableId="1302151589">
    <w:abstractNumId w:val="25"/>
  </w:num>
  <w:num w:numId="34" w16cid:durableId="1674917113">
    <w:abstractNumId w:val="76"/>
  </w:num>
  <w:num w:numId="35" w16cid:durableId="1712801874">
    <w:abstractNumId w:val="19"/>
  </w:num>
  <w:num w:numId="36" w16cid:durableId="1243298877">
    <w:abstractNumId w:val="29"/>
  </w:num>
  <w:num w:numId="37" w16cid:durableId="1759062064">
    <w:abstractNumId w:val="11"/>
  </w:num>
  <w:num w:numId="38" w16cid:durableId="2074113621">
    <w:abstractNumId w:val="16"/>
  </w:num>
  <w:num w:numId="39" w16cid:durableId="1772356060">
    <w:abstractNumId w:val="15"/>
  </w:num>
  <w:num w:numId="40" w16cid:durableId="1151141681">
    <w:abstractNumId w:val="45"/>
  </w:num>
  <w:num w:numId="41" w16cid:durableId="642348445">
    <w:abstractNumId w:val="18"/>
  </w:num>
  <w:num w:numId="42" w16cid:durableId="309671913">
    <w:abstractNumId w:val="38"/>
  </w:num>
  <w:num w:numId="43" w16cid:durableId="793258940">
    <w:abstractNumId w:val="57"/>
  </w:num>
  <w:num w:numId="44" w16cid:durableId="1066417803">
    <w:abstractNumId w:val="26"/>
  </w:num>
  <w:num w:numId="45" w16cid:durableId="116729745">
    <w:abstractNumId w:val="35"/>
  </w:num>
  <w:num w:numId="46" w16cid:durableId="1854539280">
    <w:abstractNumId w:val="53"/>
  </w:num>
  <w:num w:numId="47" w16cid:durableId="120614592">
    <w:abstractNumId w:val="63"/>
  </w:num>
  <w:num w:numId="48" w16cid:durableId="1475834186">
    <w:abstractNumId w:val="70"/>
  </w:num>
  <w:num w:numId="49" w16cid:durableId="1490436745">
    <w:abstractNumId w:val="47"/>
  </w:num>
  <w:num w:numId="50" w16cid:durableId="65029399">
    <w:abstractNumId w:val="49"/>
  </w:num>
  <w:num w:numId="51" w16cid:durableId="1963611876">
    <w:abstractNumId w:val="31"/>
  </w:num>
  <w:num w:numId="52" w16cid:durableId="799150199">
    <w:abstractNumId w:val="23"/>
  </w:num>
  <w:num w:numId="53" w16cid:durableId="379784719">
    <w:abstractNumId w:val="37"/>
  </w:num>
  <w:num w:numId="54" w16cid:durableId="1188327022">
    <w:abstractNumId w:val="66"/>
  </w:num>
  <w:num w:numId="55" w16cid:durableId="441069256">
    <w:abstractNumId w:val="30"/>
  </w:num>
  <w:num w:numId="56" w16cid:durableId="716515218">
    <w:abstractNumId w:val="14"/>
  </w:num>
  <w:num w:numId="57" w16cid:durableId="1495216618">
    <w:abstractNumId w:val="17"/>
  </w:num>
  <w:num w:numId="58" w16cid:durableId="1895121888">
    <w:abstractNumId w:val="9"/>
  </w:num>
  <w:num w:numId="59" w16cid:durableId="1449469373">
    <w:abstractNumId w:val="77"/>
  </w:num>
  <w:num w:numId="60" w16cid:durableId="308628900">
    <w:abstractNumId w:val="54"/>
  </w:num>
  <w:num w:numId="61" w16cid:durableId="999775039">
    <w:abstractNumId w:val="13"/>
  </w:num>
  <w:num w:numId="62" w16cid:durableId="1778021958">
    <w:abstractNumId w:val="10"/>
  </w:num>
  <w:num w:numId="63" w16cid:durableId="465124843">
    <w:abstractNumId w:val="41"/>
  </w:num>
  <w:num w:numId="64" w16cid:durableId="1908147411">
    <w:abstractNumId w:val="31"/>
    <w:lvlOverride w:ilvl="0">
      <w:startOverride w:val="20"/>
    </w:lvlOverride>
    <w:lvlOverride w:ilvl="1">
      <w:startOverride w:val="8"/>
    </w:lvlOverride>
  </w:num>
  <w:num w:numId="65" w16cid:durableId="1985815573">
    <w:abstractNumId w:val="65"/>
  </w:num>
  <w:num w:numId="66" w16cid:durableId="388653184">
    <w:abstractNumId w:val="31"/>
    <w:lvlOverride w:ilvl="0">
      <w:startOverride w:val="1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38335840">
    <w:abstractNumId w:val="31"/>
  </w:num>
  <w:num w:numId="68" w16cid:durableId="107164753">
    <w:abstractNumId w:val="73"/>
  </w:num>
  <w:num w:numId="69" w16cid:durableId="1894655244">
    <w:abstractNumId w:val="34"/>
  </w:num>
  <w:num w:numId="70" w16cid:durableId="1028330503">
    <w:abstractNumId w:val="31"/>
  </w:num>
  <w:num w:numId="71" w16cid:durableId="1445537079">
    <w:abstractNumId w:val="3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78720194">
    <w:abstractNumId w:val="44"/>
  </w:num>
  <w:num w:numId="73" w16cid:durableId="686099274">
    <w:abstractNumId w:val="22"/>
  </w:num>
  <w:num w:numId="74" w16cid:durableId="1158031671">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17972"/>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847"/>
    <w:rsid w:val="000544CD"/>
    <w:rsid w:val="00054879"/>
    <w:rsid w:val="0005510A"/>
    <w:rsid w:val="00056602"/>
    <w:rsid w:val="0005668D"/>
    <w:rsid w:val="00056E3B"/>
    <w:rsid w:val="0005756D"/>
    <w:rsid w:val="0006009B"/>
    <w:rsid w:val="00061183"/>
    <w:rsid w:val="00061A9D"/>
    <w:rsid w:val="00062BE6"/>
    <w:rsid w:val="00062D47"/>
    <w:rsid w:val="00062D9E"/>
    <w:rsid w:val="00062EAD"/>
    <w:rsid w:val="00064137"/>
    <w:rsid w:val="000649C6"/>
    <w:rsid w:val="00064F61"/>
    <w:rsid w:val="00065041"/>
    <w:rsid w:val="000657FB"/>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454E"/>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1983"/>
    <w:rsid w:val="000A27FF"/>
    <w:rsid w:val="000A34D6"/>
    <w:rsid w:val="000A3654"/>
    <w:rsid w:val="000A378F"/>
    <w:rsid w:val="000A4256"/>
    <w:rsid w:val="000A47BF"/>
    <w:rsid w:val="000A504A"/>
    <w:rsid w:val="000A5362"/>
    <w:rsid w:val="000A64E0"/>
    <w:rsid w:val="000A668D"/>
    <w:rsid w:val="000A678A"/>
    <w:rsid w:val="000A688F"/>
    <w:rsid w:val="000A70AE"/>
    <w:rsid w:val="000A74D1"/>
    <w:rsid w:val="000A7B16"/>
    <w:rsid w:val="000B0008"/>
    <w:rsid w:val="000B0FB6"/>
    <w:rsid w:val="000B1C79"/>
    <w:rsid w:val="000B2053"/>
    <w:rsid w:val="000B2243"/>
    <w:rsid w:val="000B305E"/>
    <w:rsid w:val="000B383B"/>
    <w:rsid w:val="000B3AB5"/>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516"/>
    <w:rsid w:val="000C57A7"/>
    <w:rsid w:val="000C6436"/>
    <w:rsid w:val="000C653F"/>
    <w:rsid w:val="000C705E"/>
    <w:rsid w:val="000C72A8"/>
    <w:rsid w:val="000D006D"/>
    <w:rsid w:val="000D05CA"/>
    <w:rsid w:val="000D0C07"/>
    <w:rsid w:val="000D0C79"/>
    <w:rsid w:val="000D1B1A"/>
    <w:rsid w:val="000D1F54"/>
    <w:rsid w:val="000D2158"/>
    <w:rsid w:val="000D28FA"/>
    <w:rsid w:val="000D359A"/>
    <w:rsid w:val="000D396D"/>
    <w:rsid w:val="000D39D5"/>
    <w:rsid w:val="000D441E"/>
    <w:rsid w:val="000D485C"/>
    <w:rsid w:val="000D6172"/>
    <w:rsid w:val="000E005A"/>
    <w:rsid w:val="000E05D5"/>
    <w:rsid w:val="000E1AE7"/>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0F6C"/>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305"/>
    <w:rsid w:val="00142B19"/>
    <w:rsid w:val="0014344E"/>
    <w:rsid w:val="00143487"/>
    <w:rsid w:val="00143D01"/>
    <w:rsid w:val="00144645"/>
    <w:rsid w:val="00144E91"/>
    <w:rsid w:val="00144F4D"/>
    <w:rsid w:val="001450B0"/>
    <w:rsid w:val="00145FCB"/>
    <w:rsid w:val="00146763"/>
    <w:rsid w:val="001471CD"/>
    <w:rsid w:val="001474AE"/>
    <w:rsid w:val="00147EDB"/>
    <w:rsid w:val="00151134"/>
    <w:rsid w:val="00151E1D"/>
    <w:rsid w:val="001522F4"/>
    <w:rsid w:val="001530BC"/>
    <w:rsid w:val="0015336C"/>
    <w:rsid w:val="001536D3"/>
    <w:rsid w:val="001538F5"/>
    <w:rsid w:val="001543BF"/>
    <w:rsid w:val="00154AE0"/>
    <w:rsid w:val="00155C9D"/>
    <w:rsid w:val="001564E5"/>
    <w:rsid w:val="00156795"/>
    <w:rsid w:val="00156DE4"/>
    <w:rsid w:val="00156F46"/>
    <w:rsid w:val="001573F7"/>
    <w:rsid w:val="001573F9"/>
    <w:rsid w:val="00157667"/>
    <w:rsid w:val="001612A1"/>
    <w:rsid w:val="00161D32"/>
    <w:rsid w:val="00162C1E"/>
    <w:rsid w:val="001634AA"/>
    <w:rsid w:val="00163975"/>
    <w:rsid w:val="00163D2A"/>
    <w:rsid w:val="00163E86"/>
    <w:rsid w:val="00163F3F"/>
    <w:rsid w:val="0016406D"/>
    <w:rsid w:val="001647BD"/>
    <w:rsid w:val="00164A90"/>
    <w:rsid w:val="001653B6"/>
    <w:rsid w:val="001653CB"/>
    <w:rsid w:val="001662BA"/>
    <w:rsid w:val="0016772C"/>
    <w:rsid w:val="00167977"/>
    <w:rsid w:val="00167A57"/>
    <w:rsid w:val="00167DC5"/>
    <w:rsid w:val="00170A8B"/>
    <w:rsid w:val="0017125D"/>
    <w:rsid w:val="00171350"/>
    <w:rsid w:val="00173839"/>
    <w:rsid w:val="00173A23"/>
    <w:rsid w:val="001740A4"/>
    <w:rsid w:val="001751AB"/>
    <w:rsid w:val="00175655"/>
    <w:rsid w:val="00175804"/>
    <w:rsid w:val="00175D30"/>
    <w:rsid w:val="0017603B"/>
    <w:rsid w:val="00176119"/>
    <w:rsid w:val="001773B6"/>
    <w:rsid w:val="00180007"/>
    <w:rsid w:val="001803D8"/>
    <w:rsid w:val="00180520"/>
    <w:rsid w:val="00180B9D"/>
    <w:rsid w:val="00180C8C"/>
    <w:rsid w:val="00181BE2"/>
    <w:rsid w:val="00181D60"/>
    <w:rsid w:val="0018205F"/>
    <w:rsid w:val="00182670"/>
    <w:rsid w:val="001835E6"/>
    <w:rsid w:val="00183F98"/>
    <w:rsid w:val="00184E5D"/>
    <w:rsid w:val="0018503B"/>
    <w:rsid w:val="001859F4"/>
    <w:rsid w:val="00185AFF"/>
    <w:rsid w:val="00185DCC"/>
    <w:rsid w:val="001865D9"/>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A67"/>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2039"/>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3F2F"/>
    <w:rsid w:val="001D5214"/>
    <w:rsid w:val="001D5765"/>
    <w:rsid w:val="001D63E9"/>
    <w:rsid w:val="001D668F"/>
    <w:rsid w:val="001D77B0"/>
    <w:rsid w:val="001E0190"/>
    <w:rsid w:val="001E1896"/>
    <w:rsid w:val="001E2487"/>
    <w:rsid w:val="001E24B4"/>
    <w:rsid w:val="001E266C"/>
    <w:rsid w:val="001E356A"/>
    <w:rsid w:val="001E44DD"/>
    <w:rsid w:val="001E6060"/>
    <w:rsid w:val="001E7049"/>
    <w:rsid w:val="001E7068"/>
    <w:rsid w:val="001E70E0"/>
    <w:rsid w:val="001E7178"/>
    <w:rsid w:val="001E7462"/>
    <w:rsid w:val="001E768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0733"/>
    <w:rsid w:val="00201124"/>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8C9"/>
    <w:rsid w:val="00222A7C"/>
    <w:rsid w:val="00222DA8"/>
    <w:rsid w:val="002231AE"/>
    <w:rsid w:val="00223934"/>
    <w:rsid w:val="00223A8C"/>
    <w:rsid w:val="00223FDB"/>
    <w:rsid w:val="00223FEB"/>
    <w:rsid w:val="0022490A"/>
    <w:rsid w:val="0022555F"/>
    <w:rsid w:val="00226AAA"/>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550"/>
    <w:rsid w:val="0025496F"/>
    <w:rsid w:val="00254B5F"/>
    <w:rsid w:val="00255E26"/>
    <w:rsid w:val="00255E89"/>
    <w:rsid w:val="00260513"/>
    <w:rsid w:val="00260B41"/>
    <w:rsid w:val="002610F6"/>
    <w:rsid w:val="00261964"/>
    <w:rsid w:val="00261A2E"/>
    <w:rsid w:val="00261EEA"/>
    <w:rsid w:val="002624F9"/>
    <w:rsid w:val="002626CE"/>
    <w:rsid w:val="00262BBE"/>
    <w:rsid w:val="00262E1F"/>
    <w:rsid w:val="00263A83"/>
    <w:rsid w:val="00264AEC"/>
    <w:rsid w:val="00264DB1"/>
    <w:rsid w:val="002659BC"/>
    <w:rsid w:val="0026607B"/>
    <w:rsid w:val="00266664"/>
    <w:rsid w:val="00266928"/>
    <w:rsid w:val="00266DA4"/>
    <w:rsid w:val="0026726A"/>
    <w:rsid w:val="00270D3E"/>
    <w:rsid w:val="00271335"/>
    <w:rsid w:val="002718DA"/>
    <w:rsid w:val="00272132"/>
    <w:rsid w:val="002723D1"/>
    <w:rsid w:val="0027334D"/>
    <w:rsid w:val="002735D4"/>
    <w:rsid w:val="002737AD"/>
    <w:rsid w:val="00274BD4"/>
    <w:rsid w:val="002759C3"/>
    <w:rsid w:val="00275AFB"/>
    <w:rsid w:val="00276211"/>
    <w:rsid w:val="002776AC"/>
    <w:rsid w:val="00277BD3"/>
    <w:rsid w:val="0028114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0FD0"/>
    <w:rsid w:val="00291070"/>
    <w:rsid w:val="002919FF"/>
    <w:rsid w:val="00292150"/>
    <w:rsid w:val="00293F83"/>
    <w:rsid w:val="002946EE"/>
    <w:rsid w:val="00294B2F"/>
    <w:rsid w:val="00295222"/>
    <w:rsid w:val="00295772"/>
    <w:rsid w:val="0029693A"/>
    <w:rsid w:val="00297468"/>
    <w:rsid w:val="00297841"/>
    <w:rsid w:val="00297F21"/>
    <w:rsid w:val="002A075A"/>
    <w:rsid w:val="002A0BCC"/>
    <w:rsid w:val="002A173E"/>
    <w:rsid w:val="002A22E2"/>
    <w:rsid w:val="002A248E"/>
    <w:rsid w:val="002A34CE"/>
    <w:rsid w:val="002A3D83"/>
    <w:rsid w:val="002A424F"/>
    <w:rsid w:val="002A42D4"/>
    <w:rsid w:val="002A532D"/>
    <w:rsid w:val="002A55D9"/>
    <w:rsid w:val="002A5D50"/>
    <w:rsid w:val="002A64EE"/>
    <w:rsid w:val="002A66D0"/>
    <w:rsid w:val="002A6744"/>
    <w:rsid w:val="002A7499"/>
    <w:rsid w:val="002B0A9F"/>
    <w:rsid w:val="002B1552"/>
    <w:rsid w:val="002B202C"/>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21A"/>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23E7"/>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1F"/>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CF5"/>
    <w:rsid w:val="00334D04"/>
    <w:rsid w:val="00335378"/>
    <w:rsid w:val="00337667"/>
    <w:rsid w:val="003411F4"/>
    <w:rsid w:val="00342D0A"/>
    <w:rsid w:val="003433A1"/>
    <w:rsid w:val="00343563"/>
    <w:rsid w:val="0034395F"/>
    <w:rsid w:val="00343D1C"/>
    <w:rsid w:val="003444B4"/>
    <w:rsid w:val="003449D0"/>
    <w:rsid w:val="00344A44"/>
    <w:rsid w:val="0034552E"/>
    <w:rsid w:val="00345D63"/>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70D"/>
    <w:rsid w:val="00383B2C"/>
    <w:rsid w:val="0038409D"/>
    <w:rsid w:val="003842E7"/>
    <w:rsid w:val="0038490D"/>
    <w:rsid w:val="003855A3"/>
    <w:rsid w:val="00385895"/>
    <w:rsid w:val="00386305"/>
    <w:rsid w:val="00387145"/>
    <w:rsid w:val="00387178"/>
    <w:rsid w:val="00387EDD"/>
    <w:rsid w:val="0039043E"/>
    <w:rsid w:val="00390BFA"/>
    <w:rsid w:val="003910E5"/>
    <w:rsid w:val="00391124"/>
    <w:rsid w:val="0039165B"/>
    <w:rsid w:val="003916CC"/>
    <w:rsid w:val="003928C8"/>
    <w:rsid w:val="003931BF"/>
    <w:rsid w:val="00393630"/>
    <w:rsid w:val="0039657A"/>
    <w:rsid w:val="00396698"/>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2EEC"/>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908"/>
    <w:rsid w:val="003C5A05"/>
    <w:rsid w:val="003C5BE4"/>
    <w:rsid w:val="003C6231"/>
    <w:rsid w:val="003C62AB"/>
    <w:rsid w:val="003D09B2"/>
    <w:rsid w:val="003D1A0C"/>
    <w:rsid w:val="003D1FF6"/>
    <w:rsid w:val="003D23D2"/>
    <w:rsid w:val="003D2720"/>
    <w:rsid w:val="003D2CC6"/>
    <w:rsid w:val="003D31D7"/>
    <w:rsid w:val="003D328F"/>
    <w:rsid w:val="003D3491"/>
    <w:rsid w:val="003D3A66"/>
    <w:rsid w:val="003D3E3F"/>
    <w:rsid w:val="003D4FE9"/>
    <w:rsid w:val="003D6108"/>
    <w:rsid w:val="003D61E1"/>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5F9"/>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279E4"/>
    <w:rsid w:val="004300BD"/>
    <w:rsid w:val="00430DCD"/>
    <w:rsid w:val="00431684"/>
    <w:rsid w:val="00431CDF"/>
    <w:rsid w:val="004339D2"/>
    <w:rsid w:val="004341A0"/>
    <w:rsid w:val="00434B5E"/>
    <w:rsid w:val="00434F5C"/>
    <w:rsid w:val="0043559A"/>
    <w:rsid w:val="00435A56"/>
    <w:rsid w:val="00435BEC"/>
    <w:rsid w:val="00435CBB"/>
    <w:rsid w:val="00435E0A"/>
    <w:rsid w:val="0044070E"/>
    <w:rsid w:val="00442C7C"/>
    <w:rsid w:val="00442FA6"/>
    <w:rsid w:val="00443F20"/>
    <w:rsid w:val="00444029"/>
    <w:rsid w:val="004448B9"/>
    <w:rsid w:val="00445968"/>
    <w:rsid w:val="00445A2F"/>
    <w:rsid w:val="00445A84"/>
    <w:rsid w:val="00447C5B"/>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374"/>
    <w:rsid w:val="00462DDF"/>
    <w:rsid w:val="00462E5E"/>
    <w:rsid w:val="004635D2"/>
    <w:rsid w:val="004636C0"/>
    <w:rsid w:val="0046404F"/>
    <w:rsid w:val="004643E8"/>
    <w:rsid w:val="0046452D"/>
    <w:rsid w:val="00464C20"/>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58C7"/>
    <w:rsid w:val="004971F7"/>
    <w:rsid w:val="00497354"/>
    <w:rsid w:val="00497523"/>
    <w:rsid w:val="00497ABB"/>
    <w:rsid w:val="00497BC6"/>
    <w:rsid w:val="00497E2A"/>
    <w:rsid w:val="004A328F"/>
    <w:rsid w:val="004A34C9"/>
    <w:rsid w:val="004A4866"/>
    <w:rsid w:val="004A4B90"/>
    <w:rsid w:val="004A552C"/>
    <w:rsid w:val="004A57BF"/>
    <w:rsid w:val="004A6211"/>
    <w:rsid w:val="004A66D1"/>
    <w:rsid w:val="004A6A2F"/>
    <w:rsid w:val="004A7770"/>
    <w:rsid w:val="004B0D72"/>
    <w:rsid w:val="004B1781"/>
    <w:rsid w:val="004B1BC1"/>
    <w:rsid w:val="004B2535"/>
    <w:rsid w:val="004B278E"/>
    <w:rsid w:val="004B2C80"/>
    <w:rsid w:val="004B2EE5"/>
    <w:rsid w:val="004B2F38"/>
    <w:rsid w:val="004B3388"/>
    <w:rsid w:val="004B3899"/>
    <w:rsid w:val="004B4879"/>
    <w:rsid w:val="004B4D33"/>
    <w:rsid w:val="004B51C3"/>
    <w:rsid w:val="004B5660"/>
    <w:rsid w:val="004B62DD"/>
    <w:rsid w:val="004B6546"/>
    <w:rsid w:val="004B6697"/>
    <w:rsid w:val="004B66B0"/>
    <w:rsid w:val="004C0E10"/>
    <w:rsid w:val="004C2020"/>
    <w:rsid w:val="004C28E3"/>
    <w:rsid w:val="004C2C1A"/>
    <w:rsid w:val="004C3AE4"/>
    <w:rsid w:val="004C40C4"/>
    <w:rsid w:val="004C6C92"/>
    <w:rsid w:val="004C6D1A"/>
    <w:rsid w:val="004C74C5"/>
    <w:rsid w:val="004C77B1"/>
    <w:rsid w:val="004D05FA"/>
    <w:rsid w:val="004D064D"/>
    <w:rsid w:val="004D0A54"/>
    <w:rsid w:val="004D0A76"/>
    <w:rsid w:val="004D0B62"/>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3CC2"/>
    <w:rsid w:val="004E4521"/>
    <w:rsid w:val="004E5228"/>
    <w:rsid w:val="004E61E1"/>
    <w:rsid w:val="004E6EA0"/>
    <w:rsid w:val="004E7B33"/>
    <w:rsid w:val="004F15FE"/>
    <w:rsid w:val="004F1C54"/>
    <w:rsid w:val="004F2A07"/>
    <w:rsid w:val="004F2EFE"/>
    <w:rsid w:val="004F2F8B"/>
    <w:rsid w:val="004F3252"/>
    <w:rsid w:val="004F5596"/>
    <w:rsid w:val="004F5CF1"/>
    <w:rsid w:val="004F706E"/>
    <w:rsid w:val="004F7B81"/>
    <w:rsid w:val="004F7C50"/>
    <w:rsid w:val="005001D6"/>
    <w:rsid w:val="00501098"/>
    <w:rsid w:val="005018ED"/>
    <w:rsid w:val="00501D56"/>
    <w:rsid w:val="00502565"/>
    <w:rsid w:val="00502594"/>
    <w:rsid w:val="005025D2"/>
    <w:rsid w:val="00503A0F"/>
    <w:rsid w:val="00503A93"/>
    <w:rsid w:val="00503E7C"/>
    <w:rsid w:val="00503F03"/>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583"/>
    <w:rsid w:val="00514780"/>
    <w:rsid w:val="00515F49"/>
    <w:rsid w:val="005163F0"/>
    <w:rsid w:val="0051688D"/>
    <w:rsid w:val="00516A49"/>
    <w:rsid w:val="00517396"/>
    <w:rsid w:val="00517458"/>
    <w:rsid w:val="005178FB"/>
    <w:rsid w:val="005221C6"/>
    <w:rsid w:val="00523602"/>
    <w:rsid w:val="00524511"/>
    <w:rsid w:val="0052550F"/>
    <w:rsid w:val="0052586B"/>
    <w:rsid w:val="00525921"/>
    <w:rsid w:val="00526728"/>
    <w:rsid w:val="00526B5D"/>
    <w:rsid w:val="005273AA"/>
    <w:rsid w:val="0053035B"/>
    <w:rsid w:val="005306B5"/>
    <w:rsid w:val="00530BC7"/>
    <w:rsid w:val="005315DB"/>
    <w:rsid w:val="005316AE"/>
    <w:rsid w:val="00532738"/>
    <w:rsid w:val="00532B80"/>
    <w:rsid w:val="00534434"/>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018"/>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6BBD"/>
    <w:rsid w:val="0057732C"/>
    <w:rsid w:val="00577728"/>
    <w:rsid w:val="00580976"/>
    <w:rsid w:val="00580E88"/>
    <w:rsid w:val="00581391"/>
    <w:rsid w:val="0058156D"/>
    <w:rsid w:val="00581805"/>
    <w:rsid w:val="00581D54"/>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4E2E"/>
    <w:rsid w:val="00595C88"/>
    <w:rsid w:val="0059705C"/>
    <w:rsid w:val="005972FE"/>
    <w:rsid w:val="00597A82"/>
    <w:rsid w:val="005A02CE"/>
    <w:rsid w:val="005A02F1"/>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60E1"/>
    <w:rsid w:val="005B6DD0"/>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66C"/>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429"/>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5A27"/>
    <w:rsid w:val="006261C4"/>
    <w:rsid w:val="006265BB"/>
    <w:rsid w:val="0062678D"/>
    <w:rsid w:val="00626B3D"/>
    <w:rsid w:val="006276D5"/>
    <w:rsid w:val="0063097F"/>
    <w:rsid w:val="00630C4B"/>
    <w:rsid w:val="0063135D"/>
    <w:rsid w:val="00631D0F"/>
    <w:rsid w:val="006328CB"/>
    <w:rsid w:val="00632F14"/>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2FF6"/>
    <w:rsid w:val="00643192"/>
    <w:rsid w:val="00643C43"/>
    <w:rsid w:val="00643F9F"/>
    <w:rsid w:val="006441F0"/>
    <w:rsid w:val="0064548F"/>
    <w:rsid w:val="006456E4"/>
    <w:rsid w:val="00645CD9"/>
    <w:rsid w:val="00647888"/>
    <w:rsid w:val="006478B4"/>
    <w:rsid w:val="00650102"/>
    <w:rsid w:val="00650ABD"/>
    <w:rsid w:val="00651238"/>
    <w:rsid w:val="0065183D"/>
    <w:rsid w:val="00651BEE"/>
    <w:rsid w:val="00651FC1"/>
    <w:rsid w:val="006520DE"/>
    <w:rsid w:val="00652402"/>
    <w:rsid w:val="00652BC1"/>
    <w:rsid w:val="00652CCD"/>
    <w:rsid w:val="00653000"/>
    <w:rsid w:val="006530AF"/>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A28"/>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4776"/>
    <w:rsid w:val="006A581E"/>
    <w:rsid w:val="006A696B"/>
    <w:rsid w:val="006A69AC"/>
    <w:rsid w:val="006A6A3A"/>
    <w:rsid w:val="006A6ACA"/>
    <w:rsid w:val="006A6CFC"/>
    <w:rsid w:val="006A6E7F"/>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2A98"/>
    <w:rsid w:val="006C38BB"/>
    <w:rsid w:val="006C3B9E"/>
    <w:rsid w:val="006C3BE4"/>
    <w:rsid w:val="006C4AA7"/>
    <w:rsid w:val="006C4C46"/>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19E3"/>
    <w:rsid w:val="006F246A"/>
    <w:rsid w:val="006F25D3"/>
    <w:rsid w:val="006F25D5"/>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1D1"/>
    <w:rsid w:val="0070330B"/>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3A35"/>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299"/>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7EE"/>
    <w:rsid w:val="00770976"/>
    <w:rsid w:val="007713A9"/>
    <w:rsid w:val="0077234E"/>
    <w:rsid w:val="0077249F"/>
    <w:rsid w:val="007726CD"/>
    <w:rsid w:val="00772CEB"/>
    <w:rsid w:val="00772D1D"/>
    <w:rsid w:val="00772F21"/>
    <w:rsid w:val="007733CF"/>
    <w:rsid w:val="007738BA"/>
    <w:rsid w:val="00773981"/>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722"/>
    <w:rsid w:val="00791E51"/>
    <w:rsid w:val="007924A0"/>
    <w:rsid w:val="0079284B"/>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676C"/>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C7E"/>
    <w:rsid w:val="00800ED9"/>
    <w:rsid w:val="00801BB5"/>
    <w:rsid w:val="00801D16"/>
    <w:rsid w:val="00801E24"/>
    <w:rsid w:val="0080218E"/>
    <w:rsid w:val="008021BE"/>
    <w:rsid w:val="00802829"/>
    <w:rsid w:val="00803C4A"/>
    <w:rsid w:val="00804EB0"/>
    <w:rsid w:val="008057A0"/>
    <w:rsid w:val="00805BD9"/>
    <w:rsid w:val="00805CED"/>
    <w:rsid w:val="00806DE7"/>
    <w:rsid w:val="00807744"/>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2A4"/>
    <w:rsid w:val="00835BE6"/>
    <w:rsid w:val="00835CA8"/>
    <w:rsid w:val="00835D79"/>
    <w:rsid w:val="008365F4"/>
    <w:rsid w:val="00837F41"/>
    <w:rsid w:val="0084020A"/>
    <w:rsid w:val="00840752"/>
    <w:rsid w:val="00840FBF"/>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0C95"/>
    <w:rsid w:val="008516CD"/>
    <w:rsid w:val="0085280E"/>
    <w:rsid w:val="00852B2D"/>
    <w:rsid w:val="00852CEF"/>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D88"/>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15C9"/>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083"/>
    <w:rsid w:val="008D01D5"/>
    <w:rsid w:val="008D0DE9"/>
    <w:rsid w:val="008D0E4F"/>
    <w:rsid w:val="008D1212"/>
    <w:rsid w:val="008D16D6"/>
    <w:rsid w:val="008D1800"/>
    <w:rsid w:val="008D18A1"/>
    <w:rsid w:val="008D1B17"/>
    <w:rsid w:val="008D2B6B"/>
    <w:rsid w:val="008D2C28"/>
    <w:rsid w:val="008D2E06"/>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712"/>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2CE5"/>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0A0E"/>
    <w:rsid w:val="0093137A"/>
    <w:rsid w:val="00931714"/>
    <w:rsid w:val="00931F48"/>
    <w:rsid w:val="0093240B"/>
    <w:rsid w:val="00932814"/>
    <w:rsid w:val="00932F64"/>
    <w:rsid w:val="009334CF"/>
    <w:rsid w:val="00933E1C"/>
    <w:rsid w:val="00934922"/>
    <w:rsid w:val="00935A5C"/>
    <w:rsid w:val="00935F6A"/>
    <w:rsid w:val="00935FDB"/>
    <w:rsid w:val="009366E1"/>
    <w:rsid w:val="0093677C"/>
    <w:rsid w:val="00936A84"/>
    <w:rsid w:val="00936C17"/>
    <w:rsid w:val="00936EF3"/>
    <w:rsid w:val="009376AF"/>
    <w:rsid w:val="009378FE"/>
    <w:rsid w:val="00937C98"/>
    <w:rsid w:val="00940330"/>
    <w:rsid w:val="00940556"/>
    <w:rsid w:val="009405F4"/>
    <w:rsid w:val="00941109"/>
    <w:rsid w:val="009411DC"/>
    <w:rsid w:val="0094138A"/>
    <w:rsid w:val="00941676"/>
    <w:rsid w:val="009426D5"/>
    <w:rsid w:val="009432AB"/>
    <w:rsid w:val="009434F4"/>
    <w:rsid w:val="009439BE"/>
    <w:rsid w:val="00943ACD"/>
    <w:rsid w:val="009448AC"/>
    <w:rsid w:val="00947CEB"/>
    <w:rsid w:val="00950528"/>
    <w:rsid w:val="00950E06"/>
    <w:rsid w:val="0095147F"/>
    <w:rsid w:val="00951E91"/>
    <w:rsid w:val="00952A48"/>
    <w:rsid w:val="00953139"/>
    <w:rsid w:val="00953229"/>
    <w:rsid w:val="00954BD9"/>
    <w:rsid w:val="00954F42"/>
    <w:rsid w:val="00956D18"/>
    <w:rsid w:val="009572F8"/>
    <w:rsid w:val="00960616"/>
    <w:rsid w:val="00960B57"/>
    <w:rsid w:val="00960BD2"/>
    <w:rsid w:val="00961FBF"/>
    <w:rsid w:val="0096225C"/>
    <w:rsid w:val="00962B0A"/>
    <w:rsid w:val="00962EC7"/>
    <w:rsid w:val="00964604"/>
    <w:rsid w:val="00964E49"/>
    <w:rsid w:val="00965102"/>
    <w:rsid w:val="00965589"/>
    <w:rsid w:val="00966562"/>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799"/>
    <w:rsid w:val="00976B4C"/>
    <w:rsid w:val="009772B2"/>
    <w:rsid w:val="009773EE"/>
    <w:rsid w:val="00977769"/>
    <w:rsid w:val="00977C5D"/>
    <w:rsid w:val="0098071D"/>
    <w:rsid w:val="00980760"/>
    <w:rsid w:val="009810DF"/>
    <w:rsid w:val="0098216D"/>
    <w:rsid w:val="009828C9"/>
    <w:rsid w:val="00982AC6"/>
    <w:rsid w:val="0098311B"/>
    <w:rsid w:val="00984002"/>
    <w:rsid w:val="00984057"/>
    <w:rsid w:val="00984EC2"/>
    <w:rsid w:val="009850D9"/>
    <w:rsid w:val="00985F82"/>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2B0"/>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397"/>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2A7D"/>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3DE"/>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4D2"/>
    <w:rsid w:val="00A2069C"/>
    <w:rsid w:val="00A20909"/>
    <w:rsid w:val="00A20AD2"/>
    <w:rsid w:val="00A21263"/>
    <w:rsid w:val="00A226BD"/>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2D3"/>
    <w:rsid w:val="00A315A3"/>
    <w:rsid w:val="00A318A3"/>
    <w:rsid w:val="00A31DDF"/>
    <w:rsid w:val="00A325BA"/>
    <w:rsid w:val="00A32AA7"/>
    <w:rsid w:val="00A330C7"/>
    <w:rsid w:val="00A33520"/>
    <w:rsid w:val="00A3374A"/>
    <w:rsid w:val="00A33B89"/>
    <w:rsid w:val="00A3413B"/>
    <w:rsid w:val="00A34195"/>
    <w:rsid w:val="00A34DEC"/>
    <w:rsid w:val="00A34F7F"/>
    <w:rsid w:val="00A352BB"/>
    <w:rsid w:val="00A3535F"/>
    <w:rsid w:val="00A353F4"/>
    <w:rsid w:val="00A35A7A"/>
    <w:rsid w:val="00A376C5"/>
    <w:rsid w:val="00A37D26"/>
    <w:rsid w:val="00A40B26"/>
    <w:rsid w:val="00A40CBD"/>
    <w:rsid w:val="00A4102B"/>
    <w:rsid w:val="00A41408"/>
    <w:rsid w:val="00A42721"/>
    <w:rsid w:val="00A42A48"/>
    <w:rsid w:val="00A42A5A"/>
    <w:rsid w:val="00A43018"/>
    <w:rsid w:val="00A43430"/>
    <w:rsid w:val="00A4404F"/>
    <w:rsid w:val="00A4554E"/>
    <w:rsid w:val="00A45E07"/>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06E2"/>
    <w:rsid w:val="00A61017"/>
    <w:rsid w:val="00A61354"/>
    <w:rsid w:val="00A61DDC"/>
    <w:rsid w:val="00A6202D"/>
    <w:rsid w:val="00A624B4"/>
    <w:rsid w:val="00A62A94"/>
    <w:rsid w:val="00A62E93"/>
    <w:rsid w:val="00A63654"/>
    <w:rsid w:val="00A642AC"/>
    <w:rsid w:val="00A6430F"/>
    <w:rsid w:val="00A645A6"/>
    <w:rsid w:val="00A652C7"/>
    <w:rsid w:val="00A65960"/>
    <w:rsid w:val="00A665DF"/>
    <w:rsid w:val="00A668AA"/>
    <w:rsid w:val="00A66C80"/>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BA4"/>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6A21"/>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C7AFB"/>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5A5"/>
    <w:rsid w:val="00AE6A04"/>
    <w:rsid w:val="00AE6B7D"/>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914"/>
    <w:rsid w:val="00B12DA7"/>
    <w:rsid w:val="00B13B9E"/>
    <w:rsid w:val="00B14333"/>
    <w:rsid w:val="00B144A7"/>
    <w:rsid w:val="00B14659"/>
    <w:rsid w:val="00B146F2"/>
    <w:rsid w:val="00B149C8"/>
    <w:rsid w:val="00B14DBF"/>
    <w:rsid w:val="00B14EC9"/>
    <w:rsid w:val="00B154F9"/>
    <w:rsid w:val="00B15BAD"/>
    <w:rsid w:val="00B164AE"/>
    <w:rsid w:val="00B172C4"/>
    <w:rsid w:val="00B1731E"/>
    <w:rsid w:val="00B2022C"/>
    <w:rsid w:val="00B204D8"/>
    <w:rsid w:val="00B208A8"/>
    <w:rsid w:val="00B2151C"/>
    <w:rsid w:val="00B21A7E"/>
    <w:rsid w:val="00B22081"/>
    <w:rsid w:val="00B220B0"/>
    <w:rsid w:val="00B223E5"/>
    <w:rsid w:val="00B22FAB"/>
    <w:rsid w:val="00B2323C"/>
    <w:rsid w:val="00B24197"/>
    <w:rsid w:val="00B24532"/>
    <w:rsid w:val="00B25C26"/>
    <w:rsid w:val="00B26106"/>
    <w:rsid w:val="00B26301"/>
    <w:rsid w:val="00B26D76"/>
    <w:rsid w:val="00B276CF"/>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1178"/>
    <w:rsid w:val="00B52F09"/>
    <w:rsid w:val="00B52F78"/>
    <w:rsid w:val="00B537E4"/>
    <w:rsid w:val="00B54F62"/>
    <w:rsid w:val="00B5539E"/>
    <w:rsid w:val="00B55AC4"/>
    <w:rsid w:val="00B55E0C"/>
    <w:rsid w:val="00B56115"/>
    <w:rsid w:val="00B56BB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3F8"/>
    <w:rsid w:val="00BC45F0"/>
    <w:rsid w:val="00BC4BBA"/>
    <w:rsid w:val="00BC5518"/>
    <w:rsid w:val="00BC5586"/>
    <w:rsid w:val="00BC5620"/>
    <w:rsid w:val="00BC5657"/>
    <w:rsid w:val="00BC5A8D"/>
    <w:rsid w:val="00BC5D03"/>
    <w:rsid w:val="00BC5FC5"/>
    <w:rsid w:val="00BC6131"/>
    <w:rsid w:val="00BC683F"/>
    <w:rsid w:val="00BC6C48"/>
    <w:rsid w:val="00BC7784"/>
    <w:rsid w:val="00BC7DD1"/>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3BF"/>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1A6"/>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4D5"/>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09D1"/>
    <w:rsid w:val="00C31330"/>
    <w:rsid w:val="00C3148A"/>
    <w:rsid w:val="00C3155C"/>
    <w:rsid w:val="00C32459"/>
    <w:rsid w:val="00C3262F"/>
    <w:rsid w:val="00C347AD"/>
    <w:rsid w:val="00C34D21"/>
    <w:rsid w:val="00C36025"/>
    <w:rsid w:val="00C3642A"/>
    <w:rsid w:val="00C375B7"/>
    <w:rsid w:val="00C37684"/>
    <w:rsid w:val="00C4071E"/>
    <w:rsid w:val="00C4079C"/>
    <w:rsid w:val="00C4102F"/>
    <w:rsid w:val="00C412C0"/>
    <w:rsid w:val="00C42595"/>
    <w:rsid w:val="00C4269F"/>
    <w:rsid w:val="00C42B61"/>
    <w:rsid w:val="00C43413"/>
    <w:rsid w:val="00C43B03"/>
    <w:rsid w:val="00C440E4"/>
    <w:rsid w:val="00C445A5"/>
    <w:rsid w:val="00C445F9"/>
    <w:rsid w:val="00C453DF"/>
    <w:rsid w:val="00C46638"/>
    <w:rsid w:val="00C46B5F"/>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3FB"/>
    <w:rsid w:val="00C60B55"/>
    <w:rsid w:val="00C6327B"/>
    <w:rsid w:val="00C63725"/>
    <w:rsid w:val="00C64579"/>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1DB4"/>
    <w:rsid w:val="00C721F6"/>
    <w:rsid w:val="00C7296B"/>
    <w:rsid w:val="00C72C70"/>
    <w:rsid w:val="00C72FD5"/>
    <w:rsid w:val="00C73108"/>
    <w:rsid w:val="00C73447"/>
    <w:rsid w:val="00C74A88"/>
    <w:rsid w:val="00C74F89"/>
    <w:rsid w:val="00C758E2"/>
    <w:rsid w:val="00C75BBD"/>
    <w:rsid w:val="00C75D1B"/>
    <w:rsid w:val="00C763F9"/>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252"/>
    <w:rsid w:val="00C9785E"/>
    <w:rsid w:val="00C97A65"/>
    <w:rsid w:val="00CA1410"/>
    <w:rsid w:val="00CA1604"/>
    <w:rsid w:val="00CA16F0"/>
    <w:rsid w:val="00CA1C04"/>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42E0"/>
    <w:rsid w:val="00CB61EC"/>
    <w:rsid w:val="00CB6B2B"/>
    <w:rsid w:val="00CB6EB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C7F85"/>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863"/>
    <w:rsid w:val="00CE3CD7"/>
    <w:rsid w:val="00CE3FE2"/>
    <w:rsid w:val="00CE4291"/>
    <w:rsid w:val="00CE5066"/>
    <w:rsid w:val="00CE53A0"/>
    <w:rsid w:val="00CE5E40"/>
    <w:rsid w:val="00CE5FF7"/>
    <w:rsid w:val="00CE6258"/>
    <w:rsid w:val="00CE78E3"/>
    <w:rsid w:val="00CE7B64"/>
    <w:rsid w:val="00CE7CA8"/>
    <w:rsid w:val="00CF060F"/>
    <w:rsid w:val="00CF123B"/>
    <w:rsid w:val="00CF19A1"/>
    <w:rsid w:val="00CF1A8D"/>
    <w:rsid w:val="00CF1DB0"/>
    <w:rsid w:val="00CF1FD1"/>
    <w:rsid w:val="00CF3139"/>
    <w:rsid w:val="00CF3938"/>
    <w:rsid w:val="00CF39C8"/>
    <w:rsid w:val="00CF43A8"/>
    <w:rsid w:val="00CF441E"/>
    <w:rsid w:val="00CF5086"/>
    <w:rsid w:val="00CF567F"/>
    <w:rsid w:val="00CF5B7A"/>
    <w:rsid w:val="00CF5BBF"/>
    <w:rsid w:val="00CF71A6"/>
    <w:rsid w:val="00CF7B23"/>
    <w:rsid w:val="00D00FD7"/>
    <w:rsid w:val="00D02126"/>
    <w:rsid w:val="00D022CA"/>
    <w:rsid w:val="00D031FD"/>
    <w:rsid w:val="00D03851"/>
    <w:rsid w:val="00D03C13"/>
    <w:rsid w:val="00D03CB8"/>
    <w:rsid w:val="00D042AB"/>
    <w:rsid w:val="00D04DAF"/>
    <w:rsid w:val="00D05892"/>
    <w:rsid w:val="00D061B8"/>
    <w:rsid w:val="00D06B7C"/>
    <w:rsid w:val="00D072AA"/>
    <w:rsid w:val="00D10BB3"/>
    <w:rsid w:val="00D111B5"/>
    <w:rsid w:val="00D119B5"/>
    <w:rsid w:val="00D12B4E"/>
    <w:rsid w:val="00D12C97"/>
    <w:rsid w:val="00D12E28"/>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6E2"/>
    <w:rsid w:val="00D2793C"/>
    <w:rsid w:val="00D27A3C"/>
    <w:rsid w:val="00D306DC"/>
    <w:rsid w:val="00D30DDB"/>
    <w:rsid w:val="00D312C9"/>
    <w:rsid w:val="00D31802"/>
    <w:rsid w:val="00D318B0"/>
    <w:rsid w:val="00D3195F"/>
    <w:rsid w:val="00D31B9F"/>
    <w:rsid w:val="00D31CE7"/>
    <w:rsid w:val="00D31EC9"/>
    <w:rsid w:val="00D31EEB"/>
    <w:rsid w:val="00D32577"/>
    <w:rsid w:val="00D32A1E"/>
    <w:rsid w:val="00D32E8F"/>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1829"/>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5AEE"/>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6E5"/>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2E43"/>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6F70"/>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201"/>
    <w:rsid w:val="00DD650E"/>
    <w:rsid w:val="00DD6B85"/>
    <w:rsid w:val="00DD6E55"/>
    <w:rsid w:val="00DD6EE6"/>
    <w:rsid w:val="00DD7F4A"/>
    <w:rsid w:val="00DE0BDD"/>
    <w:rsid w:val="00DE0D16"/>
    <w:rsid w:val="00DE1644"/>
    <w:rsid w:val="00DE1688"/>
    <w:rsid w:val="00DE1912"/>
    <w:rsid w:val="00DE2F86"/>
    <w:rsid w:val="00DE3243"/>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669"/>
    <w:rsid w:val="00E02914"/>
    <w:rsid w:val="00E02BA9"/>
    <w:rsid w:val="00E04A5C"/>
    <w:rsid w:val="00E04C1A"/>
    <w:rsid w:val="00E0617E"/>
    <w:rsid w:val="00E064F3"/>
    <w:rsid w:val="00E06550"/>
    <w:rsid w:val="00E06636"/>
    <w:rsid w:val="00E066AD"/>
    <w:rsid w:val="00E06987"/>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E52"/>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340D"/>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7E81"/>
    <w:rsid w:val="00E609A3"/>
    <w:rsid w:val="00E61BAB"/>
    <w:rsid w:val="00E61CB6"/>
    <w:rsid w:val="00E62AFE"/>
    <w:rsid w:val="00E63204"/>
    <w:rsid w:val="00E63921"/>
    <w:rsid w:val="00E643B0"/>
    <w:rsid w:val="00E644A0"/>
    <w:rsid w:val="00E644CD"/>
    <w:rsid w:val="00E6573E"/>
    <w:rsid w:val="00E65764"/>
    <w:rsid w:val="00E657E8"/>
    <w:rsid w:val="00E65C19"/>
    <w:rsid w:val="00E663A9"/>
    <w:rsid w:val="00E668EC"/>
    <w:rsid w:val="00E67A24"/>
    <w:rsid w:val="00E67A9A"/>
    <w:rsid w:val="00E67FCF"/>
    <w:rsid w:val="00E700B8"/>
    <w:rsid w:val="00E70D37"/>
    <w:rsid w:val="00E716DD"/>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1F58"/>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0476"/>
    <w:rsid w:val="00EB15F4"/>
    <w:rsid w:val="00EB181C"/>
    <w:rsid w:val="00EB20FE"/>
    <w:rsid w:val="00EB2BA0"/>
    <w:rsid w:val="00EB38FD"/>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3F51"/>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183"/>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2D72"/>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49"/>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4E"/>
    <w:rsid w:val="00FA2F7A"/>
    <w:rsid w:val="00FA39DE"/>
    <w:rsid w:val="00FA3B98"/>
    <w:rsid w:val="00FA3BCD"/>
    <w:rsid w:val="00FA4807"/>
    <w:rsid w:val="00FA49DC"/>
    <w:rsid w:val="00FA56C7"/>
    <w:rsid w:val="00FA5C7C"/>
    <w:rsid w:val="00FA793A"/>
    <w:rsid w:val="00FB0AC9"/>
    <w:rsid w:val="00FB1722"/>
    <w:rsid w:val="00FB290A"/>
    <w:rsid w:val="00FB2AEE"/>
    <w:rsid w:val="00FB3408"/>
    <w:rsid w:val="00FB3EF7"/>
    <w:rsid w:val="00FB4022"/>
    <w:rsid w:val="00FB5BAF"/>
    <w:rsid w:val="00FC00BD"/>
    <w:rsid w:val="00FC01EE"/>
    <w:rsid w:val="00FC1CD1"/>
    <w:rsid w:val="00FC1E77"/>
    <w:rsid w:val="00FC2467"/>
    <w:rsid w:val="00FC4531"/>
    <w:rsid w:val="00FC48CC"/>
    <w:rsid w:val="00FC49D8"/>
    <w:rsid w:val="00FC5C8B"/>
    <w:rsid w:val="00FC62F5"/>
    <w:rsid w:val="00FC6599"/>
    <w:rsid w:val="00FC666F"/>
    <w:rsid w:val="00FD12ED"/>
    <w:rsid w:val="00FD1630"/>
    <w:rsid w:val="00FD266A"/>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016C"/>
    <w:rsid w:val="00FF1F8C"/>
    <w:rsid w:val="00FF1FBE"/>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4B0D72"/>
    <w:pPr>
      <w:numPr>
        <w:numId w:val="70"/>
      </w:numPr>
      <w:tabs>
        <w:tab w:val="left" w:pos="426"/>
      </w:tabs>
      <w:spacing w:line="240" w:lineRule="auto"/>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99"/>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 w:type="character" w:styleId="HTML-kod">
    <w:name w:val="HTML Code"/>
    <w:basedOn w:val="Domylnaczcionkaakapitu"/>
    <w:uiPriority w:val="99"/>
    <w:semiHidden/>
    <w:unhideWhenUsed/>
    <w:rsid w:val="009376AF"/>
    <w:rPr>
      <w:rFonts w:ascii="Courier New" w:eastAsia="Times New Roman" w:hAnsi="Courier New" w:cs="Courier New"/>
      <w:sz w:val="20"/>
      <w:szCs w:val="20"/>
    </w:rPr>
  </w:style>
  <w:style w:type="numbering" w:customStyle="1" w:styleId="Biecalista1">
    <w:name w:val="Bieżąca lista1"/>
    <w:uiPriority w:val="99"/>
    <w:rsid w:val="002228C9"/>
    <w:pPr>
      <w:numPr>
        <w:numId w:val="6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557743333">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1750830">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900291162">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23235043">
      <w:bodyDiv w:val="1"/>
      <w:marLeft w:val="0"/>
      <w:marRight w:val="0"/>
      <w:marTop w:val="0"/>
      <w:marBottom w:val="0"/>
      <w:divBdr>
        <w:top w:val="none" w:sz="0" w:space="0" w:color="auto"/>
        <w:left w:val="none" w:sz="0" w:space="0" w:color="auto"/>
        <w:bottom w:val="none" w:sz="0" w:space="0" w:color="auto"/>
        <w:right w:val="none" w:sz="0" w:space="0" w:color="auto"/>
      </w:divBdr>
    </w:div>
    <w:div w:id="1129739348">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15263550">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088067804">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2d6e5ee1-22e4-4385-bf2f-6be2bc42a80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zetarg@dukl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5158</TotalTime>
  <Pages>24</Pages>
  <Words>9279</Words>
  <Characters>55677</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64827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Joanna Nowak</cp:lastModifiedBy>
  <cp:revision>194</cp:revision>
  <cp:lastPrinted>2025-04-17T12:01:00Z</cp:lastPrinted>
  <dcterms:created xsi:type="dcterms:W3CDTF">2020-10-30T13:04:00Z</dcterms:created>
  <dcterms:modified xsi:type="dcterms:W3CDTF">2025-04-18T06:33:00Z</dcterms:modified>
</cp:coreProperties>
</file>